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B8" w:rsidRDefault="005B0AB8" w:rsidP="00CF13AD">
      <w:pPr>
        <w:spacing w:after="0"/>
        <w:jc w:val="center"/>
        <w:rPr>
          <w:rFonts w:ascii="Times New Roman" w:hAnsi="Times New Roman" w:cs="Times New Roman"/>
          <w:b/>
        </w:rPr>
      </w:pPr>
    </w:p>
    <w:p w:rsidR="00825306" w:rsidRDefault="005B0AB8" w:rsidP="00CF13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B8">
        <w:rPr>
          <w:rFonts w:ascii="Times New Roman" w:hAnsi="Times New Roman" w:cs="Times New Roman"/>
          <w:b/>
          <w:sz w:val="24"/>
          <w:szCs w:val="24"/>
        </w:rPr>
        <w:t xml:space="preserve">Сведения о зачислении </w:t>
      </w:r>
      <w:r w:rsidRPr="005B0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места в рамках квоты приема на целевое обучение по образовательным программам высшего образования - программам подготовки научных и научно-педагогических кадров в аспирантуре за счет бюджетных ассигнований федерального бюджета</w:t>
      </w:r>
    </w:p>
    <w:p w:rsidR="00253B5D" w:rsidRPr="005B0AB8" w:rsidRDefault="00253B5D" w:rsidP="00CF1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51"/>
        <w:gridCol w:w="2798"/>
        <w:gridCol w:w="3070"/>
        <w:gridCol w:w="2804"/>
        <w:gridCol w:w="3291"/>
      </w:tblGrid>
      <w:tr w:rsidR="00506E63" w:rsidRPr="00506E63" w:rsidTr="00506E63">
        <w:trPr>
          <w:trHeight w:val="403"/>
        </w:trPr>
        <w:tc>
          <w:tcPr>
            <w:tcW w:w="1169" w:type="pct"/>
            <w:vMerge w:val="restart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код поступающего</w:t>
            </w:r>
          </w:p>
        </w:tc>
        <w:tc>
          <w:tcPr>
            <w:tcW w:w="1879" w:type="pct"/>
            <w:gridSpan w:val="2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Баллы по вступительным испытаниям</w:t>
            </w:r>
          </w:p>
        </w:tc>
        <w:tc>
          <w:tcPr>
            <w:tcW w:w="898" w:type="pct"/>
            <w:vMerge w:val="restart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1054" w:type="pct"/>
            <w:vMerge w:val="restart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 (за вступительные испытания и ИД)</w:t>
            </w:r>
          </w:p>
        </w:tc>
      </w:tr>
      <w:tr w:rsidR="00506E63" w:rsidRPr="00506E63" w:rsidTr="00506E63">
        <w:tc>
          <w:tcPr>
            <w:tcW w:w="1169" w:type="pct"/>
            <w:vMerge/>
          </w:tcPr>
          <w:p w:rsidR="00506E63" w:rsidRPr="00506E63" w:rsidRDefault="00506E63" w:rsidP="00506E6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983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98" w:type="pct"/>
            <w:vMerge/>
          </w:tcPr>
          <w:p w:rsidR="00506E63" w:rsidRPr="00506E63" w:rsidRDefault="00506E63" w:rsidP="00506E6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506E63" w:rsidRPr="00506E63" w:rsidRDefault="00506E63" w:rsidP="00506E6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63" w:rsidRPr="00506E63" w:rsidTr="00506E63">
        <w:trPr>
          <w:trHeight w:val="575"/>
        </w:trPr>
        <w:tc>
          <w:tcPr>
            <w:tcW w:w="5000" w:type="pct"/>
            <w:gridSpan w:val="5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специальность 4.1.1.Общее земледелие и растениеводство</w:t>
            </w:r>
          </w:p>
        </w:tc>
      </w:tr>
      <w:tr w:rsidR="00506E63" w:rsidRPr="00506E63" w:rsidTr="00506E63">
        <w:trPr>
          <w:trHeight w:val="113"/>
        </w:trPr>
        <w:tc>
          <w:tcPr>
            <w:tcW w:w="1169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4492005</w:t>
            </w:r>
          </w:p>
        </w:tc>
        <w:tc>
          <w:tcPr>
            <w:tcW w:w="896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6E63" w:rsidRPr="00506E63" w:rsidTr="00506E63">
        <w:trPr>
          <w:trHeight w:val="113"/>
        </w:trPr>
        <w:tc>
          <w:tcPr>
            <w:tcW w:w="1169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4521523</w:t>
            </w:r>
          </w:p>
        </w:tc>
        <w:tc>
          <w:tcPr>
            <w:tcW w:w="896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6E63" w:rsidRPr="00506E63" w:rsidTr="00506E63">
        <w:trPr>
          <w:trHeight w:val="113"/>
        </w:trPr>
        <w:tc>
          <w:tcPr>
            <w:tcW w:w="5000" w:type="pct"/>
            <w:gridSpan w:val="5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4.1.4.</w:t>
            </w:r>
            <w:r w:rsidR="00425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E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Садоводство, овощеводство, виноградарство и лекарственные культуры</w:t>
            </w:r>
          </w:p>
        </w:tc>
      </w:tr>
      <w:tr w:rsidR="00506E63" w:rsidRPr="00506E63" w:rsidTr="00506E63">
        <w:trPr>
          <w:trHeight w:val="113"/>
        </w:trPr>
        <w:tc>
          <w:tcPr>
            <w:tcW w:w="1169" w:type="pct"/>
            <w:shd w:val="clear" w:color="auto" w:fill="auto"/>
          </w:tcPr>
          <w:p w:rsidR="00506E63" w:rsidRPr="00506E63" w:rsidRDefault="00506E63" w:rsidP="003764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4886836</w:t>
            </w:r>
          </w:p>
        </w:tc>
        <w:tc>
          <w:tcPr>
            <w:tcW w:w="896" w:type="pct"/>
            <w:shd w:val="clear" w:color="auto" w:fill="auto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shd w:val="clear" w:color="auto" w:fill="auto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pct"/>
            <w:shd w:val="clear" w:color="auto" w:fill="auto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  <w:shd w:val="clear" w:color="auto" w:fill="auto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6E63" w:rsidRPr="00506E63" w:rsidTr="00506E63">
        <w:tc>
          <w:tcPr>
            <w:tcW w:w="1169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4904947</w:t>
            </w:r>
          </w:p>
        </w:tc>
        <w:tc>
          <w:tcPr>
            <w:tcW w:w="896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E63" w:rsidRPr="00506E63" w:rsidTr="00506E63">
        <w:tc>
          <w:tcPr>
            <w:tcW w:w="5000" w:type="pct"/>
            <w:gridSpan w:val="5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b/>
                <w:sz w:val="24"/>
                <w:szCs w:val="24"/>
              </w:rPr>
              <w:t>4.1.5.</w:t>
            </w:r>
            <w:r w:rsidR="0042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E63">
              <w:rPr>
                <w:rFonts w:ascii="Times New Roman" w:hAnsi="Times New Roman" w:cs="Times New Roman"/>
                <w:b/>
                <w:sz w:val="24"/>
                <w:szCs w:val="24"/>
              </w:rPr>
              <w:t>Мелиорация, водное хозяйство и агрофизика</w:t>
            </w:r>
          </w:p>
        </w:tc>
      </w:tr>
      <w:tr w:rsidR="00506E63" w:rsidRPr="00506E63" w:rsidTr="00506E63">
        <w:tc>
          <w:tcPr>
            <w:tcW w:w="1169" w:type="pct"/>
            <w:vAlign w:val="bottom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4951943</w:t>
            </w:r>
          </w:p>
        </w:tc>
        <w:tc>
          <w:tcPr>
            <w:tcW w:w="896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6E63" w:rsidRPr="00506E63" w:rsidTr="00506E63">
        <w:tc>
          <w:tcPr>
            <w:tcW w:w="5000" w:type="pct"/>
            <w:gridSpan w:val="5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4.2.2.</w:t>
            </w:r>
            <w:r w:rsidR="00425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Санитария, гигиена, экология, ветеринарно-санитарная экспертиза и биобезопасность</w:t>
            </w:r>
          </w:p>
        </w:tc>
      </w:tr>
      <w:tr w:rsidR="00506E63" w:rsidRPr="00506E63" w:rsidTr="00506E63">
        <w:trPr>
          <w:trHeight w:val="105"/>
        </w:trPr>
        <w:tc>
          <w:tcPr>
            <w:tcW w:w="1169" w:type="pct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4902235</w:t>
            </w:r>
          </w:p>
        </w:tc>
        <w:tc>
          <w:tcPr>
            <w:tcW w:w="896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E63" w:rsidRPr="00506E63" w:rsidTr="00506E63">
        <w:trPr>
          <w:trHeight w:val="105"/>
        </w:trPr>
        <w:tc>
          <w:tcPr>
            <w:tcW w:w="5000" w:type="pct"/>
            <w:gridSpan w:val="5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4.2.4.</w:t>
            </w:r>
            <w:r w:rsidR="00425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506E63" w:rsidRPr="00506E63" w:rsidTr="00506E63">
        <w:trPr>
          <w:trHeight w:val="105"/>
        </w:trPr>
        <w:tc>
          <w:tcPr>
            <w:tcW w:w="1169" w:type="pct"/>
            <w:vAlign w:val="bottom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4901427</w:t>
            </w:r>
          </w:p>
        </w:tc>
        <w:tc>
          <w:tcPr>
            <w:tcW w:w="896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E63" w:rsidRPr="00506E63" w:rsidTr="00506E63">
        <w:trPr>
          <w:trHeight w:val="105"/>
        </w:trPr>
        <w:tc>
          <w:tcPr>
            <w:tcW w:w="1169" w:type="pct"/>
            <w:vAlign w:val="bottom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4933749</w:t>
            </w:r>
          </w:p>
        </w:tc>
        <w:tc>
          <w:tcPr>
            <w:tcW w:w="896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E63" w:rsidRPr="00506E63" w:rsidTr="00506E63">
        <w:trPr>
          <w:trHeight w:val="105"/>
        </w:trPr>
        <w:tc>
          <w:tcPr>
            <w:tcW w:w="5000" w:type="pct"/>
            <w:gridSpan w:val="5"/>
            <w:vAlign w:val="center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4.2.5. Разведение, селекция, генетика и биотехнология животных </w:t>
            </w:r>
          </w:p>
        </w:tc>
      </w:tr>
      <w:tr w:rsidR="00506E63" w:rsidRPr="00506E63" w:rsidTr="00506E63">
        <w:trPr>
          <w:trHeight w:val="105"/>
        </w:trPr>
        <w:tc>
          <w:tcPr>
            <w:tcW w:w="1169" w:type="pct"/>
            <w:vAlign w:val="bottom"/>
          </w:tcPr>
          <w:p w:rsidR="00506E63" w:rsidRPr="00506E63" w:rsidRDefault="00506E63" w:rsidP="00506E63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500380</w:t>
            </w:r>
            <w:bookmarkStart w:id="0" w:name="_GoBack"/>
            <w:bookmarkEnd w:id="0"/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506E63" w:rsidRPr="00506E63" w:rsidRDefault="00506E63" w:rsidP="0050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80AE5" w:rsidRPr="003F594C" w:rsidRDefault="00A80AE5" w:rsidP="00CF13AD">
      <w:pPr>
        <w:spacing w:after="0"/>
        <w:jc w:val="center"/>
        <w:rPr>
          <w:rFonts w:ascii="Times New Roman" w:hAnsi="Times New Roman" w:cs="Times New Roman"/>
        </w:rPr>
      </w:pPr>
    </w:p>
    <w:p w:rsidR="008F1B3F" w:rsidRPr="003F594C" w:rsidRDefault="008F1B3F" w:rsidP="00CF13AD">
      <w:pPr>
        <w:spacing w:after="0"/>
        <w:jc w:val="center"/>
        <w:rPr>
          <w:rFonts w:ascii="Times New Roman" w:hAnsi="Times New Roman" w:cs="Times New Roman"/>
        </w:rPr>
      </w:pPr>
    </w:p>
    <w:p w:rsidR="008F1B3F" w:rsidRPr="003F594C" w:rsidRDefault="008F1B3F" w:rsidP="00CF13AD">
      <w:pPr>
        <w:spacing w:after="0"/>
        <w:jc w:val="center"/>
        <w:rPr>
          <w:rFonts w:ascii="Times New Roman" w:hAnsi="Times New Roman" w:cs="Times New Roman"/>
        </w:rPr>
      </w:pPr>
    </w:p>
    <w:p w:rsidR="008F1B3F" w:rsidRPr="003F594C" w:rsidRDefault="008F1B3F" w:rsidP="00CF13AD">
      <w:pPr>
        <w:spacing w:after="0"/>
        <w:jc w:val="center"/>
        <w:rPr>
          <w:rFonts w:ascii="Times New Roman" w:hAnsi="Times New Roman" w:cs="Times New Roman"/>
        </w:rPr>
      </w:pPr>
    </w:p>
    <w:p w:rsidR="00825306" w:rsidRPr="003F594C" w:rsidRDefault="00825306" w:rsidP="00CF13AD">
      <w:pPr>
        <w:rPr>
          <w:rFonts w:ascii="Times New Roman" w:hAnsi="Times New Roman" w:cs="Times New Roman"/>
        </w:rPr>
      </w:pPr>
    </w:p>
    <w:sectPr w:rsidR="00825306" w:rsidRPr="003F594C" w:rsidSect="003F59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B680F"/>
    <w:multiLevelType w:val="hybridMultilevel"/>
    <w:tmpl w:val="9DEC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306"/>
    <w:rsid w:val="000103D4"/>
    <w:rsid w:val="00017A9C"/>
    <w:rsid w:val="000210FB"/>
    <w:rsid w:val="000E269F"/>
    <w:rsid w:val="000E4525"/>
    <w:rsid w:val="001010C5"/>
    <w:rsid w:val="00122E06"/>
    <w:rsid w:val="0013737C"/>
    <w:rsid w:val="001763C0"/>
    <w:rsid w:val="001B3419"/>
    <w:rsid w:val="002025B0"/>
    <w:rsid w:val="00207A01"/>
    <w:rsid w:val="00212329"/>
    <w:rsid w:val="00241954"/>
    <w:rsid w:val="00253B5D"/>
    <w:rsid w:val="002C4B32"/>
    <w:rsid w:val="0033274B"/>
    <w:rsid w:val="0035443C"/>
    <w:rsid w:val="00376487"/>
    <w:rsid w:val="00393681"/>
    <w:rsid w:val="003A4226"/>
    <w:rsid w:val="003F4080"/>
    <w:rsid w:val="003F594C"/>
    <w:rsid w:val="004002C7"/>
    <w:rsid w:val="00425DB7"/>
    <w:rsid w:val="00435B8B"/>
    <w:rsid w:val="00442B64"/>
    <w:rsid w:val="004A0723"/>
    <w:rsid w:val="004A2186"/>
    <w:rsid w:val="00506E63"/>
    <w:rsid w:val="005119E1"/>
    <w:rsid w:val="0051710A"/>
    <w:rsid w:val="0055501F"/>
    <w:rsid w:val="005802B1"/>
    <w:rsid w:val="005B0AB8"/>
    <w:rsid w:val="005B545A"/>
    <w:rsid w:val="00605061"/>
    <w:rsid w:val="00614332"/>
    <w:rsid w:val="006B0221"/>
    <w:rsid w:val="006B6E5E"/>
    <w:rsid w:val="006D2035"/>
    <w:rsid w:val="00717750"/>
    <w:rsid w:val="007371EB"/>
    <w:rsid w:val="007A6BAD"/>
    <w:rsid w:val="00825306"/>
    <w:rsid w:val="00833FF0"/>
    <w:rsid w:val="00866778"/>
    <w:rsid w:val="008761A2"/>
    <w:rsid w:val="0089701B"/>
    <w:rsid w:val="008F1B3F"/>
    <w:rsid w:val="008F43A3"/>
    <w:rsid w:val="009150B6"/>
    <w:rsid w:val="009257E6"/>
    <w:rsid w:val="00967373"/>
    <w:rsid w:val="009968C3"/>
    <w:rsid w:val="009A25E5"/>
    <w:rsid w:val="009E647A"/>
    <w:rsid w:val="00A44568"/>
    <w:rsid w:val="00A80AE5"/>
    <w:rsid w:val="00AC7326"/>
    <w:rsid w:val="00B0553B"/>
    <w:rsid w:val="00C2324C"/>
    <w:rsid w:val="00C45FC1"/>
    <w:rsid w:val="00CF13AD"/>
    <w:rsid w:val="00D92911"/>
    <w:rsid w:val="00D94D31"/>
    <w:rsid w:val="00DD6046"/>
    <w:rsid w:val="00DD6934"/>
    <w:rsid w:val="00DE49B7"/>
    <w:rsid w:val="00E2608B"/>
    <w:rsid w:val="00F0117F"/>
    <w:rsid w:val="00F765AA"/>
    <w:rsid w:val="00F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CACA3-F8C3-4611-9A2E-3FDEE2E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3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62C9-8A6F-4EE6-BB81-629580D4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21</cp:revision>
  <cp:lastPrinted>2024-08-27T10:47:00Z</cp:lastPrinted>
  <dcterms:created xsi:type="dcterms:W3CDTF">2024-08-09T12:30:00Z</dcterms:created>
  <dcterms:modified xsi:type="dcterms:W3CDTF">2025-08-13T12:25:00Z</dcterms:modified>
</cp:coreProperties>
</file>