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c"/>
        <w:tblW w:w="10529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443"/>
        <w:gridCol w:w="1298"/>
        <w:gridCol w:w="1586"/>
        <w:gridCol w:w="2741"/>
        <w:gridCol w:w="1586"/>
        <w:gridCol w:w="1875"/>
      </w:tblGrid>
      <w:tr w:rsidR="00C52AE9" w:rsidTr="00B435B6">
        <w:trPr>
          <w:trHeight w:val="1471"/>
        </w:trPr>
        <w:tc>
          <w:tcPr>
            <w:tcW w:w="1443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648639" cy="638175"/>
                  <wp:effectExtent l="19050" t="0" r="0" b="0"/>
                  <wp:docPr id="54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767" cy="65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</w:tcPr>
          <w:p w:rsidR="00C52AE9" w:rsidRDefault="00C52AE9" w:rsidP="00C52AE9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628650" cy="629880"/>
                  <wp:effectExtent l="19050" t="0" r="0" b="0"/>
                  <wp:docPr id="55" name="Рисунок 2" descr="Логотип КБГАУ 2018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оготип КБГАУ 2018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750" cy="64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965771" cy="723900"/>
                  <wp:effectExtent l="19050" t="0" r="5779" b="0"/>
                  <wp:docPr id="56" name="Рисунок 4" descr="C:\Users\Win1\AppData\Local\Temp\Rar$DIa5140.10232\LOGO_MA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in1\AppData\Local\Temp\Rar$DIa5140.10232\LOGO_MA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205" cy="73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1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1476375" cy="640731"/>
                  <wp:effectExtent l="19050" t="0" r="0" b="0"/>
                  <wp:docPr id="57" name="Рисунок 1" descr="C:\Users\Win1\AppData\Local\Temp\Rar$DIa6472.16740\RAS_logo№2_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in1\AppData\Local\Temp\Rar$DIa6472.16740\RAS_logo№2_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18" cy="641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</w:tcPr>
          <w:p w:rsidR="00C52AE9" w:rsidRPr="007A1E9E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895350" cy="726917"/>
                  <wp:effectExtent l="19050" t="0" r="0" b="0"/>
                  <wp:docPr id="58" name="Рисунок 2" descr="C:\Users\Win1\AppData\Local\Temp\Rar$DIa6472.31313\IUE_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in1\AppData\Local\Temp\Rar$DIa6472.31313\IUE_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500" cy="72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5" w:type="dxa"/>
          </w:tcPr>
          <w:p w:rsidR="00C52AE9" w:rsidRPr="007A1E9E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1106852" cy="552450"/>
                  <wp:effectExtent l="19050" t="0" r="0" b="0"/>
                  <wp:docPr id="59" name="Рисунок 3" descr="C:\Users\Win1\AppData\Local\Temp\Rar$DIa6472.33365\VEO RUS_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in1\AppData\Local\Temp\Rar$DIa6472.33365\VEO RUS_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938" cy="556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2AE9" w:rsidRDefault="00C52AE9" w:rsidP="008133D1">
      <w:pPr>
        <w:widowControl w:val="0"/>
        <w:jc w:val="center"/>
        <w:rPr>
          <w:rFonts w:ascii="Cambria" w:hAnsi="Cambria"/>
          <w:b/>
          <w:color w:val="003300"/>
          <w:sz w:val="24"/>
          <w:szCs w:val="24"/>
        </w:rPr>
      </w:pPr>
    </w:p>
    <w:p w:rsidR="008133D1" w:rsidRPr="0043097F" w:rsidRDefault="00B2238B" w:rsidP="008133D1">
      <w:pPr>
        <w:widowControl w:val="0"/>
        <w:jc w:val="center"/>
        <w:rPr>
          <w:rFonts w:asciiTheme="majorHAnsi" w:hAnsiTheme="majorHAnsi"/>
          <w:b/>
          <w:color w:val="003300"/>
          <w:sz w:val="24"/>
          <w:szCs w:val="24"/>
        </w:rPr>
      </w:pPr>
      <w:r w:rsidRPr="0043097F">
        <w:rPr>
          <w:rFonts w:asciiTheme="majorHAnsi" w:hAnsiTheme="majorHAnsi"/>
          <w:b/>
          <w:color w:val="003300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64.25pt;height:17.25pt" fillcolor="#243f60" stroked="f">
            <v:fill color2="#f93"/>
            <v:shadow on="t" color="silver" opacity="52429f"/>
            <v:textpath style="font-family:&quot;Impact&quot;;font-size:14pt;v-text-kern:t" trim="t" fitpath="t" string="ИНФОРМАЦИОННОЕ ПИСЬМО"/>
          </v:shape>
        </w:pict>
      </w:r>
    </w:p>
    <w:p w:rsidR="008133D1" w:rsidRPr="0043097F" w:rsidRDefault="008133D1" w:rsidP="008133D1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>Приглашаем Вас принять участие в работе</w:t>
      </w:r>
    </w:p>
    <w:p w:rsidR="008133D1" w:rsidRPr="0043097F" w:rsidRDefault="00DF23C9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="008133D1" w:rsidRPr="0043097F">
        <w:rPr>
          <w:rFonts w:asciiTheme="majorHAnsi" w:hAnsiTheme="majorHAnsi"/>
          <w:b/>
          <w:sz w:val="28"/>
          <w:szCs w:val="28"/>
        </w:rPr>
        <w:t xml:space="preserve">Международной научно-практической конференции </w:t>
      </w:r>
    </w:p>
    <w:p w:rsidR="000B1B59" w:rsidRPr="0043097F" w:rsidRDefault="008133D1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«СОЦИАЛЬНО-ЭКОНОМИЧЕСКИЕ СИСТЕМЫ В УСЛОВИЯХ ГЛОБАЛЬНЫХ ТРАНСФОРМАЦИЙ: ПРОБЛЕМЫ И ПЕРСПЕКТИВЫ РАЗВИТИЯ»</w:t>
      </w:r>
      <w:r w:rsidR="000B1B59" w:rsidRPr="0043097F">
        <w:rPr>
          <w:rFonts w:asciiTheme="majorHAnsi" w:hAnsiTheme="majorHAnsi"/>
          <w:b/>
          <w:sz w:val="24"/>
          <w:szCs w:val="24"/>
        </w:rPr>
        <w:t xml:space="preserve"> </w:t>
      </w:r>
    </w:p>
    <w:p w:rsidR="000B1B59" w:rsidRPr="0043097F" w:rsidRDefault="000B1B59" w:rsidP="000B1B59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F26DED" w:rsidRPr="0043097F" w:rsidRDefault="000B1B59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976339" w:rsidRPr="0043097F" w:rsidRDefault="00F26DED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«МИРОВЫЕ ТРЕНДЫ ЭКОНОМИЧЕСКОГО РАЗВИТИЯ: </w:t>
      </w:r>
    </w:p>
    <w:p w:rsidR="000B1B59" w:rsidRPr="0043097F" w:rsidRDefault="00F26DED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РОЛЬ И МЕСТО РОССИИ»</w:t>
      </w:r>
    </w:p>
    <w:p w:rsidR="00976339" w:rsidRPr="0043097F" w:rsidRDefault="00976339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976339" w:rsidRP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976339" w:rsidRP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976339" w:rsidRP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8133D1" w:rsidRPr="0043097F" w:rsidRDefault="008133D1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  <w:r w:rsidRPr="0043097F">
        <w:rPr>
          <w:rFonts w:asciiTheme="majorHAnsi" w:hAnsiTheme="majorHAnsi"/>
          <w:b/>
          <w:sz w:val="24"/>
          <w:szCs w:val="24"/>
          <w:lang w:val="en-US"/>
        </w:rPr>
        <w:t>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9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–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 xml:space="preserve">30 </w:t>
      </w:r>
      <w:r w:rsidRPr="0043097F">
        <w:rPr>
          <w:rFonts w:asciiTheme="majorHAnsi" w:hAnsiTheme="majorHAnsi"/>
          <w:b/>
          <w:sz w:val="24"/>
          <w:szCs w:val="24"/>
        </w:rPr>
        <w:t>мая</w:t>
      </w:r>
      <w:r w:rsidR="000B7367" w:rsidRPr="0043097F">
        <w:rPr>
          <w:rFonts w:asciiTheme="majorHAnsi" w:hAnsiTheme="majorHAnsi"/>
          <w:b/>
          <w:sz w:val="24"/>
          <w:szCs w:val="24"/>
          <w:lang w:val="en-US"/>
        </w:rPr>
        <w:t xml:space="preserve">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–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202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3</w:t>
      </w:r>
    </w:p>
    <w:p w:rsidR="00DF23C9" w:rsidRPr="0043097F" w:rsidRDefault="00DF23C9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</w:p>
    <w:p w:rsidR="000B7367" w:rsidRPr="0043097F" w:rsidRDefault="00DF23C9" w:rsidP="000B7367">
      <w:pPr>
        <w:jc w:val="center"/>
        <w:rPr>
          <w:rFonts w:asciiTheme="majorHAnsi" w:hAnsiTheme="majorHAnsi"/>
          <w:sz w:val="24"/>
          <w:szCs w:val="24"/>
          <w:lang w:val="en-US"/>
        </w:rPr>
      </w:pPr>
      <w:bookmarkStart w:id="0" w:name="_GoBack"/>
      <w:bookmarkEnd w:id="0"/>
      <w:r w:rsidRPr="0043097F">
        <w:rPr>
          <w:rFonts w:asciiTheme="majorHAnsi" w:hAnsiTheme="majorHAnsi"/>
          <w:b/>
          <w:sz w:val="24"/>
          <w:szCs w:val="24"/>
          <w:lang w:val="en-US"/>
        </w:rPr>
        <w:t>III</w:t>
      </w:r>
      <w:r w:rsidRPr="0043097F">
        <w:rPr>
          <w:rFonts w:asciiTheme="majorHAnsi" w:hAnsiTheme="majorHAnsi"/>
          <w:sz w:val="24"/>
          <w:szCs w:val="24"/>
          <w:lang w:val="en-US"/>
        </w:rPr>
        <w:t xml:space="preserve"> </w:t>
      </w:r>
      <w:r w:rsidR="000B7367" w:rsidRPr="0043097F">
        <w:rPr>
          <w:rFonts w:asciiTheme="majorHAnsi" w:hAnsiTheme="majorHAnsi"/>
          <w:sz w:val="24"/>
          <w:szCs w:val="24"/>
          <w:lang w:val="en-US"/>
        </w:rPr>
        <w:t>INTERNATIONAL SCIENTIFIC</w:t>
      </w:r>
      <w:r w:rsidR="00273620" w:rsidRPr="0043097F">
        <w:rPr>
          <w:rFonts w:asciiTheme="majorHAnsi" w:hAnsiTheme="majorHAnsi"/>
          <w:sz w:val="24"/>
          <w:szCs w:val="24"/>
          <w:lang w:val="en-US"/>
        </w:rPr>
        <w:t>-</w:t>
      </w:r>
      <w:r w:rsidR="000B7367" w:rsidRPr="0043097F">
        <w:rPr>
          <w:rFonts w:asciiTheme="majorHAnsi" w:hAnsiTheme="majorHAnsi"/>
          <w:sz w:val="24"/>
          <w:szCs w:val="24"/>
          <w:lang w:val="en-US"/>
        </w:rPr>
        <w:t>PRACTICAL CONFERENCE</w:t>
      </w:r>
    </w:p>
    <w:p w:rsidR="000B7367" w:rsidRPr="0043097F" w:rsidRDefault="00F3575B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«</w:t>
      </w:r>
      <w:r w:rsidR="000B7367" w:rsidRPr="0043097F">
        <w:rPr>
          <w:rFonts w:asciiTheme="majorHAnsi" w:hAnsiTheme="majorHAnsi"/>
          <w:b/>
          <w:sz w:val="28"/>
          <w:szCs w:val="28"/>
          <w:lang w:val="en-US"/>
        </w:rPr>
        <w:t xml:space="preserve">SOCIO-ECONOMIC SYSTEMS IN GLOBAL TRANSFORMATIONS: PROBLEMS AND </w:t>
      </w:r>
      <w:r w:rsidRPr="0043097F">
        <w:rPr>
          <w:rFonts w:asciiTheme="majorHAnsi" w:hAnsiTheme="majorHAnsi"/>
          <w:b/>
          <w:sz w:val="28"/>
          <w:szCs w:val="28"/>
          <w:lang w:val="en-US"/>
        </w:rPr>
        <w:t>DEVELOPMENT PROSPECTS»</w:t>
      </w:r>
    </w:p>
    <w:p w:rsidR="00F66B2B" w:rsidRPr="0043097F" w:rsidRDefault="000B1B59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proofErr w:type="gramStart"/>
      <w:r w:rsidRPr="0043097F">
        <w:rPr>
          <w:rFonts w:asciiTheme="majorHAnsi" w:hAnsiTheme="majorHAnsi"/>
          <w:b/>
          <w:sz w:val="28"/>
          <w:szCs w:val="28"/>
          <w:lang w:val="en-US"/>
        </w:rPr>
        <w:t>held</w:t>
      </w:r>
      <w:proofErr w:type="gramEnd"/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 within the framework of the fifth anniversary International Moscow Academic Economic Forum (</w:t>
      </w:r>
      <w:r w:rsidR="00F66B2B" w:rsidRPr="0043097F">
        <w:rPr>
          <w:rFonts w:asciiTheme="majorHAnsi" w:hAnsiTheme="majorHAnsi"/>
          <w:b/>
          <w:sz w:val="28"/>
          <w:szCs w:val="28"/>
          <w:lang w:val="en-US"/>
        </w:rPr>
        <w:t>MA</w:t>
      </w:r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EF-2023) on the topic: </w:t>
      </w:r>
    </w:p>
    <w:p w:rsidR="00976339" w:rsidRPr="0043097F" w:rsidRDefault="00976339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«</w:t>
      </w:r>
      <w:r w:rsidR="00F66B2B" w:rsidRPr="0043097F">
        <w:rPr>
          <w:rFonts w:asciiTheme="majorHAnsi" w:hAnsiTheme="majorHAnsi"/>
          <w:b/>
          <w:sz w:val="28"/>
          <w:szCs w:val="28"/>
          <w:lang w:val="en-US"/>
        </w:rPr>
        <w:t xml:space="preserve">GLOBAL TRENDS IN ECONOMIC DEVELOPMENT: </w:t>
      </w:r>
    </w:p>
    <w:p w:rsidR="000B1B59" w:rsidRPr="0043097F" w:rsidRDefault="00F66B2B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THE ROLE AND PLACE OF RUSSIA</w:t>
      </w:r>
      <w:r w:rsidR="00976339" w:rsidRPr="0043097F">
        <w:rPr>
          <w:rFonts w:asciiTheme="majorHAnsi" w:hAnsiTheme="majorHAnsi"/>
          <w:b/>
          <w:sz w:val="28"/>
          <w:szCs w:val="28"/>
          <w:lang w:val="en-US"/>
        </w:rPr>
        <w:t>»</w:t>
      </w:r>
    </w:p>
    <w:p w:rsidR="00976339" w:rsidRPr="0043097F" w:rsidRDefault="00976339" w:rsidP="00976339">
      <w:pPr>
        <w:pStyle w:val="a9"/>
        <w:spacing w:before="0" w:beforeAutospacing="0" w:after="0" w:afterAutospacing="0"/>
        <w:jc w:val="center"/>
        <w:rPr>
          <w:rFonts w:asciiTheme="majorHAnsi" w:hAnsiTheme="majorHAnsi"/>
          <w:b/>
          <w:sz w:val="28"/>
          <w:szCs w:val="28"/>
        </w:rPr>
      </w:pPr>
    </w:p>
    <w:p w:rsidR="00976339" w:rsidRPr="0043097F" w:rsidRDefault="000B7367" w:rsidP="00976339">
      <w:pPr>
        <w:pStyle w:val="a9"/>
        <w:spacing w:before="0" w:beforeAutospacing="0" w:after="0" w:afterAutospacing="0"/>
        <w:jc w:val="center"/>
        <w:rPr>
          <w:rFonts w:asciiTheme="majorHAnsi" w:hAnsiTheme="majorHAnsi" w:cs="Arial"/>
          <w:b/>
          <w:color w:val="000000"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Nalchik, 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FSBEI 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</w:rPr>
        <w:t>НЕ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 </w:t>
      </w:r>
      <w:proofErr w:type="spellStart"/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>Kabardino-Balkarian</w:t>
      </w:r>
      <w:proofErr w:type="spellEnd"/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 SAU</w:t>
      </w:r>
    </w:p>
    <w:p w:rsidR="000B7367" w:rsidRPr="0043097F" w:rsidRDefault="000B7367" w:rsidP="000B7367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  <w:r w:rsidRPr="0043097F">
        <w:rPr>
          <w:rFonts w:asciiTheme="majorHAnsi" w:hAnsiTheme="majorHAnsi"/>
          <w:b/>
          <w:sz w:val="24"/>
          <w:szCs w:val="24"/>
          <w:lang w:val="en-US"/>
        </w:rPr>
        <w:t>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9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–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 xml:space="preserve">30 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>May - 202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3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</w:t>
      </w:r>
    </w:p>
    <w:p w:rsidR="008133D1" w:rsidRPr="000B7367" w:rsidRDefault="006F22F2" w:rsidP="008133D1">
      <w:pPr>
        <w:widowControl w:val="0"/>
        <w:jc w:val="center"/>
        <w:outlineLvl w:val="0"/>
        <w:rPr>
          <w:noProof/>
          <w:lang w:val="en-US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51435</wp:posOffset>
            </wp:positionV>
            <wp:extent cx="5295900" cy="3168409"/>
            <wp:effectExtent l="19050" t="0" r="0" b="0"/>
            <wp:wrapNone/>
            <wp:docPr id="4" name="Рисунок 4" descr="C:\Users\adm\Desktop\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esktop\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16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3D1" w:rsidRPr="00BB6838" w:rsidRDefault="008133D1" w:rsidP="008133D1">
      <w:pPr>
        <w:widowControl w:val="0"/>
        <w:jc w:val="center"/>
        <w:outlineLvl w:val="0"/>
        <w:rPr>
          <w:noProof/>
          <w:lang w:val="en-US" w:eastAsia="ru-RU"/>
        </w:rPr>
      </w:pPr>
    </w:p>
    <w:p w:rsidR="008133D1" w:rsidRPr="0043097F" w:rsidRDefault="008133D1" w:rsidP="008133D1">
      <w:pPr>
        <w:widowControl w:val="0"/>
        <w:spacing w:line="240" w:lineRule="exact"/>
        <w:jc w:val="center"/>
        <w:outlineLvl w:val="0"/>
        <w:rPr>
          <w:rFonts w:asciiTheme="majorHAnsi" w:hAnsiTheme="majorHAnsi"/>
          <w:b/>
          <w:color w:val="660033"/>
          <w:sz w:val="24"/>
          <w:szCs w:val="24"/>
        </w:rPr>
      </w:pPr>
      <w:r w:rsidRPr="00976339">
        <w:rPr>
          <w:rFonts w:ascii="Cambria" w:hAnsi="Cambria"/>
          <w:b/>
          <w:sz w:val="24"/>
          <w:szCs w:val="24"/>
          <w:lang w:val="en-US"/>
        </w:rPr>
        <w:br w:type="page"/>
      </w:r>
      <w:r w:rsidRPr="0043097F">
        <w:rPr>
          <w:rFonts w:asciiTheme="majorHAnsi" w:hAnsiTheme="majorHAnsi"/>
          <w:b/>
          <w:color w:val="660033"/>
          <w:sz w:val="24"/>
          <w:szCs w:val="24"/>
        </w:rPr>
        <w:lastRenderedPageBreak/>
        <w:t>ПРОГРАММНЫЙ КОМИТЕТ КОНФЕРЕНЦИИ:</w:t>
      </w:r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Апажев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Аслан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Каральбиевич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– д-р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sz w:val="23"/>
          <w:szCs w:val="23"/>
        </w:rPr>
        <w:t>техн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="00E76F7E" w:rsidRPr="0043097F">
        <w:rPr>
          <w:rFonts w:asciiTheme="majorHAnsi" w:hAnsiTheme="majorHAnsi"/>
          <w:sz w:val="23"/>
          <w:szCs w:val="23"/>
        </w:rPr>
        <w:t xml:space="preserve">профессор, </w:t>
      </w:r>
      <w:r w:rsidRPr="0043097F">
        <w:rPr>
          <w:rFonts w:asciiTheme="majorHAnsi" w:hAnsiTheme="majorHAnsi"/>
          <w:sz w:val="23"/>
          <w:szCs w:val="23"/>
        </w:rPr>
        <w:t xml:space="preserve">ректор Кабардино-Балкарского ГАУ,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председатель </w:t>
      </w:r>
      <w:r w:rsidRPr="0043097F">
        <w:rPr>
          <w:rFonts w:asciiTheme="majorHAnsi" w:hAnsiTheme="majorHAnsi"/>
          <w:sz w:val="23"/>
          <w:szCs w:val="23"/>
        </w:rPr>
        <w:t xml:space="preserve">Программного комитета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B3454E" w:rsidRPr="0043097F" w:rsidRDefault="00B3454E" w:rsidP="00B3454E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hAnsiTheme="majorHAnsi"/>
          <w:b/>
          <w:sz w:val="23"/>
          <w:szCs w:val="23"/>
        </w:rPr>
        <w:t xml:space="preserve">Рахаев Борис Магомедович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доцент,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Министр экономического развития КБР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B3454E" w:rsidRPr="0043097F" w:rsidRDefault="00B3454E" w:rsidP="00B3454E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Езаов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Анзор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Клишбиевич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с.-х. </w:t>
      </w:r>
      <w:r w:rsidRPr="0043097F">
        <w:rPr>
          <w:rFonts w:asciiTheme="majorHAnsi" w:hAnsiTheme="majorHAnsi"/>
          <w:bCs/>
          <w:sz w:val="23"/>
          <w:szCs w:val="23"/>
        </w:rPr>
        <w:t>наук,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>доцент, М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инистр </w:t>
      </w:r>
      <w:r w:rsidR="00976339" w:rsidRPr="0043097F">
        <w:rPr>
          <w:rFonts w:asciiTheme="majorHAnsi" w:hAnsiTheme="majorHAnsi"/>
          <w:bCs/>
          <w:sz w:val="23"/>
          <w:szCs w:val="23"/>
        </w:rPr>
        <w:t>просвещения и</w:t>
      </w:r>
      <w:r w:rsidRPr="0043097F">
        <w:rPr>
          <w:rFonts w:asciiTheme="majorHAnsi" w:hAnsiTheme="majorHAnsi"/>
          <w:bCs/>
          <w:sz w:val="23"/>
          <w:szCs w:val="23"/>
        </w:rPr>
        <w:t xml:space="preserve"> науки КБР </w:t>
      </w:r>
      <w:r w:rsidRPr="0043097F">
        <w:rPr>
          <w:rFonts w:asciiTheme="majorHAnsi" w:eastAsia="Times New Roman" w:hAnsiTheme="majorHAnsi"/>
          <w:sz w:val="23"/>
          <w:szCs w:val="23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</w:rPr>
        <w:t>;</w:t>
      </w:r>
    </w:p>
    <w:p w:rsidR="00976339" w:rsidRPr="0043097F" w:rsidRDefault="00F26DED" w:rsidP="008133D1">
      <w:pPr>
        <w:pStyle w:val="a8"/>
        <w:widowControl/>
        <w:autoSpaceDE/>
        <w:autoSpaceDN/>
        <w:adjustRightInd/>
        <w:ind w:left="0"/>
        <w:jc w:val="both"/>
        <w:rPr>
          <w:rFonts w:asciiTheme="majorHAnsi" w:hAnsiTheme="majorHAnsi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Кумахова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Анна Валентиновна </w:t>
      </w:r>
      <w:r w:rsidRPr="0043097F">
        <w:rPr>
          <w:rFonts w:asciiTheme="majorHAnsi" w:hAnsiTheme="majorHAnsi"/>
          <w:sz w:val="23"/>
          <w:szCs w:val="23"/>
        </w:rPr>
        <w:t>–</w:t>
      </w:r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r w:rsidR="00976339" w:rsidRPr="0043097F">
        <w:rPr>
          <w:rFonts w:asciiTheme="majorHAnsi" w:hAnsiTheme="majorHAnsi"/>
          <w:sz w:val="23"/>
          <w:szCs w:val="23"/>
        </w:rPr>
        <w:t>р</w:t>
      </w:r>
      <w:r w:rsidRPr="0043097F">
        <w:rPr>
          <w:rFonts w:asciiTheme="majorHAnsi" w:hAnsiTheme="majorHAnsi"/>
          <w:sz w:val="23"/>
          <w:szCs w:val="23"/>
        </w:rPr>
        <w:t>уководитель УФАС России по КБР (Россия, Нальчик)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8133D1" w:rsidRPr="0043097F" w:rsidRDefault="008133D1" w:rsidP="008133D1">
      <w:pPr>
        <w:pStyle w:val="a8"/>
        <w:widowControl/>
        <w:autoSpaceDE/>
        <w:autoSpaceDN/>
        <w:adjustRightInd/>
        <w:ind w:left="0"/>
        <w:jc w:val="both"/>
        <w:rPr>
          <w:rFonts w:asciiTheme="majorHAnsi" w:hAnsiTheme="majorHAnsi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Шалашаа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sz w:val="23"/>
          <w:szCs w:val="23"/>
        </w:rPr>
        <w:t>Заур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Иванович </w:t>
      </w:r>
      <w:r w:rsidRPr="0043097F">
        <w:rPr>
          <w:rFonts w:asciiTheme="majorHAnsi" w:hAnsiTheme="majorHAnsi"/>
          <w:sz w:val="23"/>
          <w:szCs w:val="23"/>
        </w:rPr>
        <w:t>-</w:t>
      </w:r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профессор, академик АНА, директор Института экономики и права Академии наук Абхазии (Абхазия, </w:t>
      </w:r>
      <w:proofErr w:type="spellStart"/>
      <w:r w:rsidRPr="0043097F">
        <w:rPr>
          <w:rFonts w:asciiTheme="majorHAnsi" w:hAnsiTheme="majorHAnsi"/>
          <w:sz w:val="23"/>
          <w:szCs w:val="23"/>
        </w:rPr>
        <w:t>Сухум</w:t>
      </w:r>
      <w:proofErr w:type="spellEnd"/>
      <w:r w:rsidRPr="0043097F">
        <w:rPr>
          <w:rFonts w:asciiTheme="majorHAnsi" w:hAnsiTheme="majorHAnsi"/>
          <w:sz w:val="23"/>
          <w:szCs w:val="23"/>
        </w:rPr>
        <w:t>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8133D1" w:rsidRPr="0043097F" w:rsidRDefault="001B60DA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Яшар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Адил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оглы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Омаров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</w:t>
      </w:r>
      <w:r w:rsidR="008133D1"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канд. биол. наук, 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ректор Азербайджанского </w:t>
      </w:r>
      <w:r w:rsidR="00E76F7E" w:rsidRPr="0043097F">
        <w:rPr>
          <w:rFonts w:asciiTheme="majorHAnsi" w:eastAsia="Times New Roman" w:hAnsiTheme="majorHAnsi"/>
          <w:sz w:val="23"/>
          <w:szCs w:val="23"/>
          <w:lang w:eastAsia="ru-RU"/>
        </w:rPr>
        <w:t>т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ехнологического </w:t>
      </w:r>
      <w:r w:rsidR="00E76F7E" w:rsidRPr="0043097F">
        <w:rPr>
          <w:rFonts w:asciiTheme="majorHAnsi" w:eastAsia="Times New Roman" w:hAnsiTheme="majorHAnsi"/>
          <w:sz w:val="23"/>
          <w:szCs w:val="23"/>
          <w:lang w:eastAsia="ru-RU"/>
        </w:rPr>
        <w:t>у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ниверситета (Азербайджан, </w:t>
      </w:r>
      <w:proofErr w:type="spellStart"/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>Гянджа</w:t>
      </w:r>
      <w:proofErr w:type="spellEnd"/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>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1B60DA" w:rsidRPr="0043097F" w:rsidRDefault="001B60DA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Досумбекова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Айгуль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Кайдаровна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–</w:t>
      </w:r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руководитель</w:t>
      </w:r>
      <w:r w:rsidR="00976339" w:rsidRPr="0043097F">
        <w:rPr>
          <w:rFonts w:asciiTheme="majorHAnsi" w:hAnsiTheme="majorHAnsi"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Международного офиса Каспийского университета технологии и инжиниринга им. Ш. </w:t>
      </w:r>
      <w:proofErr w:type="spellStart"/>
      <w:r w:rsidRPr="0043097F">
        <w:rPr>
          <w:rFonts w:asciiTheme="majorHAnsi" w:hAnsiTheme="majorHAnsi"/>
          <w:color w:val="000000"/>
          <w:sz w:val="23"/>
          <w:szCs w:val="23"/>
        </w:rPr>
        <w:t>Есенова</w:t>
      </w:r>
      <w:proofErr w:type="spellEnd"/>
      <w:r w:rsidRPr="0043097F">
        <w:rPr>
          <w:rFonts w:asciiTheme="majorHAnsi" w:hAnsiTheme="majorHAnsi"/>
          <w:color w:val="000000"/>
          <w:sz w:val="23"/>
          <w:szCs w:val="23"/>
        </w:rPr>
        <w:t xml:space="preserve"> (Казахстан, </w:t>
      </w:r>
      <w:r w:rsidR="003C5C51" w:rsidRPr="0043097F">
        <w:rPr>
          <w:rFonts w:asciiTheme="majorHAnsi" w:hAnsiTheme="majorHAnsi"/>
          <w:color w:val="000000"/>
          <w:sz w:val="23"/>
          <w:szCs w:val="23"/>
        </w:rPr>
        <w:t>Актау)</w:t>
      </w:r>
      <w:r w:rsidR="00976339" w:rsidRPr="0043097F">
        <w:rPr>
          <w:rFonts w:asciiTheme="majorHAnsi" w:hAnsiTheme="majorHAnsi"/>
          <w:color w:val="000000"/>
          <w:sz w:val="23"/>
          <w:szCs w:val="23"/>
        </w:rPr>
        <w:t>;</w:t>
      </w:r>
    </w:p>
    <w:p w:rsidR="00B3454E" w:rsidRPr="0043097F" w:rsidRDefault="00B3454E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Аллаярова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Анжела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Сабитовна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-</w:t>
      </w:r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канд. филос. наук, директор программы Института бизнеса и делового администрирования </w:t>
      </w:r>
      <w:proofErr w:type="spellStart"/>
      <w:r w:rsidRPr="0043097F">
        <w:rPr>
          <w:rFonts w:asciiTheme="majorHAnsi" w:hAnsiTheme="majorHAnsi"/>
          <w:color w:val="000000"/>
          <w:sz w:val="23"/>
          <w:szCs w:val="23"/>
        </w:rPr>
        <w:t>РАНХиГС</w:t>
      </w:r>
      <w:proofErr w:type="spellEnd"/>
      <w:r w:rsidR="00976339" w:rsidRPr="0043097F">
        <w:rPr>
          <w:rFonts w:asciiTheme="majorHAnsi" w:hAnsiTheme="majorHAnsi"/>
          <w:color w:val="000000"/>
          <w:sz w:val="23"/>
          <w:szCs w:val="23"/>
        </w:rPr>
        <w:t>;</w:t>
      </w:r>
    </w:p>
    <w:p w:rsidR="00F26DED" w:rsidRPr="0043097F" w:rsidRDefault="00F26DED" w:rsidP="00F26DED">
      <w:pPr>
        <w:spacing w:line="240" w:lineRule="exact"/>
        <w:jc w:val="both"/>
        <w:rPr>
          <w:rFonts w:asciiTheme="majorHAnsi" w:hAnsiTheme="majorHAnsi"/>
          <w:sz w:val="23"/>
          <w:szCs w:val="23"/>
        </w:rPr>
      </w:pPr>
      <w:r w:rsidRPr="0043097F">
        <w:rPr>
          <w:rFonts w:asciiTheme="majorHAnsi" w:hAnsiTheme="majorHAnsi"/>
          <w:b/>
          <w:bCs/>
          <w:sz w:val="23"/>
          <w:szCs w:val="23"/>
        </w:rPr>
        <w:t xml:space="preserve">Пархоменко Юлия Викторовна </w:t>
      </w:r>
      <w:r w:rsidRPr="0043097F">
        <w:rPr>
          <w:rFonts w:asciiTheme="majorHAnsi" w:hAnsiTheme="majorHAnsi"/>
          <w:bCs/>
          <w:sz w:val="23"/>
          <w:szCs w:val="23"/>
        </w:rPr>
        <w:t>-</w:t>
      </w:r>
      <w:r w:rsidRPr="0043097F">
        <w:rPr>
          <w:rFonts w:asciiTheme="majorHAnsi" w:hAnsiTheme="majorHAnsi"/>
          <w:b/>
          <w:bCs/>
          <w:sz w:val="23"/>
          <w:szCs w:val="23"/>
        </w:rPr>
        <w:t xml:space="preserve"> </w:t>
      </w:r>
      <w:r w:rsidR="00976339" w:rsidRPr="0043097F">
        <w:rPr>
          <w:rFonts w:asciiTheme="majorHAnsi" w:hAnsiTheme="majorHAnsi"/>
          <w:bCs/>
          <w:sz w:val="23"/>
          <w:szCs w:val="23"/>
        </w:rPr>
        <w:t>п</w:t>
      </w:r>
      <w:r w:rsidRPr="0043097F">
        <w:rPr>
          <w:rFonts w:asciiTheme="majorHAnsi" w:hAnsiTheme="majorHAnsi"/>
          <w:sz w:val="23"/>
          <w:szCs w:val="23"/>
        </w:rPr>
        <w:t>редседатель Кабардино-Балкарского Регионального отделения ООО «Деловая Россия», исполнительный директор ЗАО «Абрау-Дюрсо» (Россия, Нальчик)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9659B4" w:rsidRPr="0043097F" w:rsidRDefault="009659B4" w:rsidP="003D11C4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Аликаева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sz w:val="23"/>
          <w:szCs w:val="23"/>
        </w:rPr>
        <w:t>Мадина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Валентиновна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д-р </w:t>
      </w:r>
      <w:proofErr w:type="spellStart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экон</w:t>
      </w:r>
      <w:proofErr w:type="spellEnd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. наук, профессор Кабардино-Балкарского государственного университета имени Х.М. </w:t>
      </w:r>
      <w:proofErr w:type="spellStart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Бербекова</w:t>
      </w:r>
      <w:proofErr w:type="spellEnd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9659B4" w:rsidRPr="0043097F" w:rsidRDefault="009659B4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Жангоразова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Жансурат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Султановна</w:t>
      </w:r>
      <w:proofErr w:type="spellEnd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– </w:t>
      </w:r>
      <w:r w:rsidRPr="0043097F">
        <w:rPr>
          <w:rFonts w:asciiTheme="majorHAnsi" w:hAnsiTheme="majorHAnsi"/>
          <w:sz w:val="23"/>
          <w:szCs w:val="23"/>
        </w:rPr>
        <w:t xml:space="preserve">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профессор </w:t>
      </w:r>
      <w:proofErr w:type="gramStart"/>
      <w:r w:rsidRPr="0043097F">
        <w:rPr>
          <w:rFonts w:asciiTheme="majorHAnsi" w:hAnsiTheme="majorHAnsi"/>
          <w:sz w:val="23"/>
          <w:szCs w:val="23"/>
        </w:rPr>
        <w:t>Кабардино-Балкарск</w:t>
      </w:r>
      <w:r w:rsidR="00976339" w:rsidRPr="0043097F">
        <w:rPr>
          <w:rFonts w:asciiTheme="majorHAnsi" w:hAnsiTheme="majorHAnsi"/>
          <w:sz w:val="23"/>
          <w:szCs w:val="23"/>
        </w:rPr>
        <w:t>ого</w:t>
      </w:r>
      <w:proofErr w:type="gramEnd"/>
      <w:r w:rsidRPr="0043097F">
        <w:rPr>
          <w:rFonts w:asciiTheme="majorHAnsi" w:hAnsiTheme="majorHAnsi"/>
          <w:sz w:val="23"/>
          <w:szCs w:val="23"/>
        </w:rPr>
        <w:t xml:space="preserve">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9659B4" w:rsidRPr="0043097F" w:rsidRDefault="009659B4" w:rsidP="008133D1">
      <w:pPr>
        <w:widowControl w:val="0"/>
        <w:spacing w:line="240" w:lineRule="exact"/>
        <w:jc w:val="both"/>
        <w:outlineLvl w:val="1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Мамедов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Захид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Фаррух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д-р </w:t>
      </w:r>
      <w:proofErr w:type="spellStart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экон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. наук, профессор, директор департамента организации и управления научной деятельностью Азербайджанского государственного экономического университета (Азербайджан, Баку), профессор университета «I</w:t>
      </w:r>
      <w:r w:rsidRPr="0043097F">
        <w:rPr>
          <w:rFonts w:asciiTheme="majorHAnsi" w:eastAsia="Times New Roman" w:hAnsiTheme="majorHAnsi"/>
          <w:sz w:val="23"/>
          <w:szCs w:val="23"/>
          <w:lang w:val="en-US" w:eastAsia="ru-RU"/>
        </w:rPr>
        <w:t>SIK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» (Турция)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3C5C51" w:rsidRPr="0043097F" w:rsidRDefault="003C5C51" w:rsidP="003C5C5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Гаджиева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Нушаба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Аслановна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доцент Азербайджанск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ого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технологическ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ого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университет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а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(Азербайджан, </w:t>
      </w:r>
      <w:proofErr w:type="spellStart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Гянджа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9659B4" w:rsidRPr="0043097F" w:rsidRDefault="009659B4" w:rsidP="008133D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</w:p>
    <w:p w:rsidR="008133D1" w:rsidRPr="0043097F" w:rsidRDefault="008133D1" w:rsidP="008133D1">
      <w:pPr>
        <w:widowControl w:val="0"/>
        <w:spacing w:line="240" w:lineRule="exact"/>
        <w:jc w:val="center"/>
        <w:outlineLvl w:val="1"/>
        <w:rPr>
          <w:rFonts w:asciiTheme="majorHAnsi" w:hAnsiTheme="majorHAnsi"/>
          <w:color w:val="660033"/>
          <w:sz w:val="24"/>
          <w:szCs w:val="24"/>
        </w:rPr>
      </w:pPr>
      <w:r w:rsidRPr="0043097F">
        <w:rPr>
          <w:rFonts w:asciiTheme="majorHAnsi" w:eastAsia="Times New Roman" w:hAnsiTheme="majorHAnsi"/>
          <w:b/>
          <w:color w:val="660033"/>
          <w:sz w:val="24"/>
          <w:szCs w:val="24"/>
          <w:lang w:eastAsia="ru-RU"/>
        </w:rPr>
        <w:t>ОРГАНИЗАЦИОННЫЙ КОМИТЕТ КОНФЕРЕНЦИИ:</w:t>
      </w:r>
    </w:p>
    <w:p w:rsidR="008133D1" w:rsidRPr="0043097F" w:rsidRDefault="008133D1" w:rsidP="008133D1">
      <w:pPr>
        <w:spacing w:line="240" w:lineRule="exact"/>
        <w:jc w:val="both"/>
        <w:outlineLvl w:val="2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Абдулхаликов Р.З.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– </w:t>
      </w:r>
      <w:r w:rsidR="00976339" w:rsidRPr="0043097F">
        <w:rPr>
          <w:rFonts w:asciiTheme="majorHAnsi" w:hAnsiTheme="majorHAnsi"/>
          <w:sz w:val="23"/>
          <w:szCs w:val="23"/>
        </w:rPr>
        <w:t>д-р</w:t>
      </w:r>
      <w:r w:rsidR="00701D77" w:rsidRPr="0043097F">
        <w:rPr>
          <w:rFonts w:asciiTheme="majorHAnsi" w:hAnsiTheme="majorHAnsi"/>
          <w:sz w:val="23"/>
          <w:szCs w:val="23"/>
        </w:rPr>
        <w:t xml:space="preserve"> </w:t>
      </w:r>
      <w:r w:rsidR="00EC5791" w:rsidRPr="0043097F">
        <w:rPr>
          <w:rFonts w:asciiTheme="majorHAnsi" w:hAnsiTheme="majorHAnsi"/>
          <w:sz w:val="23"/>
          <w:szCs w:val="23"/>
        </w:rPr>
        <w:t xml:space="preserve">с.-х. </w:t>
      </w:r>
      <w:r w:rsidR="00701D77" w:rsidRPr="0043097F">
        <w:rPr>
          <w:rFonts w:asciiTheme="majorHAnsi" w:hAnsiTheme="majorHAnsi"/>
          <w:bCs/>
          <w:sz w:val="23"/>
          <w:szCs w:val="23"/>
        </w:rPr>
        <w:t>наук</w:t>
      </w:r>
      <w:r w:rsidR="00701D77"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, </w:t>
      </w:r>
      <w:r w:rsidR="00701D77" w:rsidRPr="0043097F">
        <w:rPr>
          <w:rFonts w:asciiTheme="majorHAnsi" w:hAnsiTheme="majorHAnsi"/>
          <w:sz w:val="23"/>
          <w:szCs w:val="23"/>
        </w:rPr>
        <w:t>п</w:t>
      </w:r>
      <w:r w:rsidR="00EC5791" w:rsidRPr="0043097F">
        <w:rPr>
          <w:rFonts w:asciiTheme="majorHAnsi" w:hAnsiTheme="majorHAnsi"/>
          <w:sz w:val="23"/>
          <w:szCs w:val="23"/>
        </w:rPr>
        <w:t xml:space="preserve">роректор по </w:t>
      </w:r>
      <w:r w:rsidR="00701D77" w:rsidRPr="0043097F">
        <w:rPr>
          <w:rFonts w:asciiTheme="majorHAnsi" w:hAnsiTheme="majorHAnsi"/>
          <w:sz w:val="23"/>
          <w:szCs w:val="23"/>
        </w:rPr>
        <w:t xml:space="preserve">научно-исследовательской работе </w:t>
      </w:r>
      <w:r w:rsidRPr="0043097F">
        <w:rPr>
          <w:rFonts w:asciiTheme="majorHAnsi" w:hAnsiTheme="majorHAnsi"/>
          <w:sz w:val="23"/>
          <w:szCs w:val="23"/>
        </w:rPr>
        <w:t>Кабардино-Балкарского ГАУ,</w:t>
      </w:r>
      <w:r w:rsidRPr="0043097F">
        <w:rPr>
          <w:rFonts w:asciiTheme="majorHAnsi" w:hAnsiTheme="majorHAnsi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председатель Оргкомитета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EC5791" w:rsidRPr="0043097F" w:rsidRDefault="00EC5791" w:rsidP="00EC579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Зумакулова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Ф.С.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–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доцент, зам. декана по НИР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заместитель председателя Оргкомитета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43097F" w:rsidRPr="0043097F" w:rsidRDefault="0043097F" w:rsidP="0043097F">
      <w:pPr>
        <w:spacing w:line="240" w:lineRule="exact"/>
        <w:jc w:val="both"/>
        <w:outlineLvl w:val="2"/>
        <w:rPr>
          <w:rFonts w:asciiTheme="majorHAnsi" w:eastAsia="Times New Roman" w:hAnsiTheme="majorHAnsi"/>
          <w:b/>
          <w:bCs/>
          <w:sz w:val="23"/>
          <w:szCs w:val="23"/>
          <w:lang w:eastAsia="ru-RU"/>
        </w:rPr>
      </w:pPr>
      <w:proofErr w:type="gram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Бекаров Г. А.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–</w:t>
      </w:r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и.о. декана 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Нальчик);</w:t>
      </w:r>
      <w:proofErr w:type="gramEnd"/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proofErr w:type="gramStart"/>
      <w:r w:rsidRPr="0043097F">
        <w:rPr>
          <w:rFonts w:asciiTheme="majorHAnsi" w:hAnsiTheme="majorHAnsi"/>
          <w:b/>
          <w:sz w:val="23"/>
          <w:szCs w:val="23"/>
        </w:rPr>
        <w:t>Пшихачев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С. М.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–</w:t>
      </w:r>
      <w:r w:rsidRPr="0043097F">
        <w:rPr>
          <w:rFonts w:asciiTheme="majorHAnsi" w:hAnsiTheme="majorHAnsi"/>
          <w:sz w:val="23"/>
          <w:szCs w:val="23"/>
        </w:rPr>
        <w:t xml:space="preserve"> 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</w:t>
      </w:r>
      <w:r w:rsidRPr="0043097F">
        <w:rPr>
          <w:rFonts w:asciiTheme="majorHAnsi" w:hAnsiTheme="majorHAnsi"/>
          <w:sz w:val="23"/>
          <w:szCs w:val="23"/>
        </w:rPr>
        <w:t xml:space="preserve">зав. кафедрой «Экономика» 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  <w:proofErr w:type="gramEnd"/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Баккуев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Э.С.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–</w:t>
      </w:r>
      <w:r w:rsidRPr="0043097F">
        <w:rPr>
          <w:rFonts w:asciiTheme="majorHAnsi" w:hAnsiTheme="majorHAnsi"/>
          <w:sz w:val="23"/>
          <w:szCs w:val="23"/>
        </w:rPr>
        <w:t xml:space="preserve"> 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="00EC5791" w:rsidRPr="0043097F">
        <w:rPr>
          <w:rFonts w:asciiTheme="majorHAnsi" w:hAnsiTheme="majorHAnsi"/>
          <w:sz w:val="23"/>
          <w:szCs w:val="23"/>
        </w:rPr>
        <w:t xml:space="preserve">профессор, </w:t>
      </w:r>
      <w:r w:rsidRPr="0043097F">
        <w:rPr>
          <w:rFonts w:asciiTheme="majorHAnsi" w:hAnsiTheme="majorHAnsi"/>
          <w:sz w:val="23"/>
          <w:szCs w:val="23"/>
        </w:rPr>
        <w:t xml:space="preserve">зав. кафедрой «Управление» 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2570AD" w:rsidRPr="0043097F" w:rsidRDefault="002570AD" w:rsidP="002570AD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Жемухов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А.Х.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-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начальник НИС </w:t>
      </w:r>
      <w:proofErr w:type="gramStart"/>
      <w:r w:rsidRPr="0043097F">
        <w:rPr>
          <w:rFonts w:asciiTheme="majorHAnsi" w:hAnsiTheme="majorHAnsi"/>
          <w:sz w:val="23"/>
          <w:szCs w:val="23"/>
        </w:rPr>
        <w:t>Кабардино-Балкарского</w:t>
      </w:r>
      <w:proofErr w:type="gramEnd"/>
      <w:r w:rsidRPr="0043097F">
        <w:rPr>
          <w:rFonts w:asciiTheme="majorHAnsi" w:hAnsiTheme="majorHAnsi"/>
          <w:sz w:val="23"/>
          <w:szCs w:val="23"/>
        </w:rPr>
        <w:t xml:space="preserve">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EC579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Маржохова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М.А.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-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руководитель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отдела стратегического планирования, проектной и инновационной деятельности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3C5C51" w:rsidRPr="0043097F" w:rsidRDefault="003C5C51" w:rsidP="003C5C51">
      <w:pPr>
        <w:jc w:val="center"/>
        <w:rPr>
          <w:rFonts w:asciiTheme="majorHAnsi" w:hAnsiTheme="majorHAnsi"/>
          <w:b/>
          <w:sz w:val="25"/>
          <w:szCs w:val="25"/>
        </w:rPr>
      </w:pPr>
      <w:r w:rsidRPr="0043097F">
        <w:rPr>
          <w:rFonts w:asciiTheme="majorHAnsi" w:hAnsiTheme="majorHAnsi"/>
          <w:b/>
          <w:sz w:val="25"/>
          <w:szCs w:val="25"/>
        </w:rPr>
        <w:t>РЕДАКЦИОННАЯ КОЛЛЕГИЯ</w:t>
      </w:r>
      <w:r w:rsidR="0043097F" w:rsidRPr="0043097F">
        <w:rPr>
          <w:rFonts w:asciiTheme="majorHAnsi" w:hAnsiTheme="majorHAnsi"/>
          <w:b/>
          <w:sz w:val="25"/>
          <w:szCs w:val="25"/>
        </w:rPr>
        <w:t>:</w:t>
      </w:r>
    </w:p>
    <w:p w:rsidR="003C5C51" w:rsidRPr="0043097F" w:rsidRDefault="003C5C51" w:rsidP="003C5C5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Казова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доцент, зам. декана по практике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>Кабардино-Балкарского ГАУ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43097F" w:rsidRPr="0043097F" w:rsidRDefault="003C5C51" w:rsidP="0043097F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Хочуева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, зам. декана по УВР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="0043097F" w:rsidRPr="0043097F">
        <w:rPr>
          <w:rFonts w:asciiTheme="majorHAnsi" w:hAnsiTheme="majorHAnsi"/>
          <w:sz w:val="23"/>
          <w:szCs w:val="23"/>
        </w:rPr>
        <w:t>Кабардино-Балкарского ГАУ</w:t>
      </w:r>
      <w:r w:rsidR="0043097F"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Нальчик);</w:t>
      </w:r>
    </w:p>
    <w:p w:rsidR="00C33AC1" w:rsidRPr="0043097F" w:rsidRDefault="00C33AC1" w:rsidP="00C33AC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Бицуева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М.Г.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 кафедры «Управление» 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;</w:t>
      </w:r>
    </w:p>
    <w:p w:rsidR="00C33AC1" w:rsidRPr="0043097F" w:rsidRDefault="00C33AC1" w:rsidP="00C33AC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Иванова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 кафедры «Экономика» 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F66B2B" w:rsidRPr="0043097F" w:rsidRDefault="00F66B2B" w:rsidP="00A80BEE">
      <w:pPr>
        <w:ind w:firstLine="709"/>
        <w:jc w:val="center"/>
        <w:rPr>
          <w:rFonts w:asciiTheme="majorHAnsi" w:eastAsia="Times New Roman" w:hAnsiTheme="majorHAnsi"/>
          <w:b/>
        </w:rPr>
      </w:pPr>
    </w:p>
    <w:p w:rsidR="00F66B2B" w:rsidRPr="0043097F" w:rsidRDefault="00F66B2B" w:rsidP="00A80BEE">
      <w:pPr>
        <w:ind w:firstLine="709"/>
        <w:jc w:val="center"/>
        <w:rPr>
          <w:rFonts w:asciiTheme="majorHAnsi" w:eastAsia="Times New Roman" w:hAnsiTheme="majorHAnsi"/>
          <w:b/>
        </w:rPr>
      </w:pP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  <w:r w:rsidRPr="0043097F">
        <w:rPr>
          <w:rFonts w:asciiTheme="majorHAnsi" w:eastAsia="Times New Roman" w:hAnsiTheme="majorHAnsi"/>
          <w:b/>
          <w:sz w:val="23"/>
          <w:szCs w:val="23"/>
        </w:rPr>
        <w:t xml:space="preserve">Материалы направлять на электронные адреса </w:t>
      </w: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  <w:r w:rsidRPr="0043097F">
        <w:rPr>
          <w:rFonts w:asciiTheme="majorHAnsi" w:eastAsia="Times New Roman" w:hAnsiTheme="majorHAnsi"/>
          <w:b/>
          <w:sz w:val="23"/>
          <w:szCs w:val="23"/>
        </w:rPr>
        <w:t>ответственных редакторов секций</w:t>
      </w:r>
    </w:p>
    <w:p w:rsidR="0043097F" w:rsidRPr="0043097F" w:rsidRDefault="0043097F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</w:p>
    <w:tbl>
      <w:tblPr>
        <w:tblStyle w:val="ac"/>
        <w:tblW w:w="0" w:type="auto"/>
        <w:tblLook w:val="04A0"/>
      </w:tblPr>
      <w:tblGrid>
        <w:gridCol w:w="1809"/>
        <w:gridCol w:w="8045"/>
      </w:tblGrid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lastRenderedPageBreak/>
              <w:t>Секция 1.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ПРОБЛЕМЫ СОЦИАЛЬНО-ЭКОНОМИЧЕСКОГО РАЗВИТИЯ В УСЛОВИЯХ ГЛОБАЛЬНЫХ И ЛОКАЛЬНЫХ  ТРАНСФОРМАЦИЙ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Ответственный редактор – Иванова З.М.</w:t>
            </w:r>
          </w:p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2" w:history="1">
              <w:r w:rsidRPr="0043097F">
                <w:rPr>
                  <w:rStyle w:val="a7"/>
                  <w:rFonts w:asciiTheme="majorHAnsi" w:hAnsiTheme="majorHAnsi"/>
                  <w:color w:val="auto"/>
                  <w:sz w:val="24"/>
                  <w:szCs w:val="24"/>
                  <w:u w:val="none"/>
                  <w:shd w:val="clear" w:color="auto" w:fill="FFFFFF"/>
                  <w:lang w:val="en-US"/>
                </w:rPr>
                <w:t>magda.808@list.ru</w:t>
              </w:r>
            </w:hyperlink>
            <w:r w:rsidRPr="0043097F">
              <w:rPr>
                <w:rFonts w:asciiTheme="majorHAnsi" w:hAnsiTheme="majorHAnsi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Pr="0043097F">
              <w:rPr>
                <w:rFonts w:asciiTheme="majorHAnsi" w:hAnsiTheme="majorHAnsi"/>
                <w:bCs/>
                <w:sz w:val="24"/>
                <w:szCs w:val="24"/>
                <w:lang w:val="en-US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>Секция 2.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pStyle w:val="Default"/>
              <w:tabs>
                <w:tab w:val="left" w:pos="5080"/>
              </w:tabs>
              <w:jc w:val="both"/>
              <w:rPr>
                <w:rFonts w:asciiTheme="majorHAnsi" w:hAnsiTheme="majorHAnsi" w:cs="Times New Roman"/>
                <w:color w:val="auto"/>
                <w:highlight w:val="yellow"/>
                <w:shd w:val="clear" w:color="auto" w:fill="FFFFFF"/>
              </w:rPr>
            </w:pPr>
            <w:r w:rsidRPr="0043097F">
              <w:rPr>
                <w:rFonts w:asciiTheme="majorHAnsi" w:hAnsiTheme="majorHAnsi" w:cs="Times New Roman"/>
                <w:color w:val="auto"/>
              </w:rPr>
              <w:t xml:space="preserve">ИННОВАЦИОННОЕ РАЗВИТИЕ ОСНОВНЫХ ОТРАСЛЕЙ ЭКОНОМИКИ НА ОСНОВЕ ЦИФРОВИЗАЦИИ  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Ответственный редактор – </w:t>
            </w:r>
            <w:proofErr w:type="spell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Хочуева</w:t>
            </w:r>
            <w:proofErr w:type="spellEnd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 З.М.</w:t>
            </w:r>
          </w:p>
          <w:p w:rsidR="00A80BEE" w:rsidRPr="0043097F" w:rsidRDefault="00A80BEE" w:rsidP="00A80BEE">
            <w:pPr>
              <w:pStyle w:val="Default"/>
              <w:tabs>
                <w:tab w:val="left" w:pos="5080"/>
              </w:tabs>
              <w:jc w:val="both"/>
              <w:rPr>
                <w:rFonts w:asciiTheme="majorHAnsi" w:hAnsiTheme="majorHAnsi" w:cs="Times New Roman"/>
                <w:color w:val="auto"/>
                <w:lang w:val="en-US"/>
              </w:rPr>
            </w:pPr>
            <w:r w:rsidRPr="0043097F">
              <w:rPr>
                <w:rFonts w:asciiTheme="majorHAnsi" w:hAnsiTheme="majorHAnsi" w:cs="Times New Roman"/>
                <w:b/>
                <w:color w:val="auto"/>
                <w:lang w:val="en-US"/>
              </w:rPr>
              <w:t xml:space="preserve">E-mail: </w:t>
            </w:r>
            <w:hyperlink r:id="rId13" w:history="1">
              <w:r w:rsidRPr="0043097F">
                <w:rPr>
                  <w:rStyle w:val="a7"/>
                  <w:rFonts w:asciiTheme="majorHAnsi" w:hAnsiTheme="majorHAnsi" w:cs="Times New Roman"/>
                  <w:color w:val="auto"/>
                  <w:u w:val="none"/>
                  <w:shd w:val="clear" w:color="auto" w:fill="FFFFFF"/>
                  <w:lang w:val="en-US"/>
                </w:rPr>
                <w:t>akadem76@yandex.ru</w:t>
              </w:r>
            </w:hyperlink>
            <w:r w:rsidRPr="0043097F">
              <w:rPr>
                <w:rFonts w:asciiTheme="majorHAnsi" w:hAnsiTheme="majorHAnsi" w:cs="Times New Roman"/>
                <w:color w:val="auto"/>
                <w:shd w:val="clear" w:color="auto" w:fill="FFFFFF"/>
                <w:lang w:val="en-US"/>
              </w:rPr>
              <w:t xml:space="preserve">  </w:t>
            </w:r>
            <w:r w:rsidRPr="0043097F">
              <w:rPr>
                <w:rFonts w:asciiTheme="majorHAnsi" w:eastAsia="Times New Roman" w:hAnsiTheme="majorHAnsi" w:cs="Times New Roman"/>
                <w:color w:val="auto"/>
                <w:lang w:val="en-US" w:eastAsia="ru-RU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>Секция 3.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АКТУАЛЬНЫЕ ПРОБЛЕМЫ РЕГИОНАЛЬНОЙ ЭКОНОМИКИ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Ответственный редактор – </w:t>
            </w:r>
            <w:proofErr w:type="spell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Бицуева</w:t>
            </w:r>
            <w:proofErr w:type="spellEnd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 М. Г.</w:t>
            </w:r>
          </w:p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4" w:history="1">
              <w:r w:rsidRPr="0043097F">
                <w:rPr>
                  <w:rStyle w:val="a7"/>
                  <w:rFonts w:asciiTheme="majorHAnsi" w:hAnsiTheme="majorHAnsi"/>
                  <w:color w:val="auto"/>
                  <w:sz w:val="24"/>
                  <w:szCs w:val="24"/>
                  <w:u w:val="none"/>
                  <w:shd w:val="clear" w:color="auto" w:fill="FFFFFF"/>
                  <w:lang w:val="en-US"/>
                </w:rPr>
                <w:t>marinabitsueva@yandex.ru</w:t>
              </w:r>
            </w:hyperlink>
            <w:r w:rsidRPr="0043097F">
              <w:rPr>
                <w:rFonts w:asciiTheme="majorHAnsi" w:hAnsiTheme="majorHAnsi"/>
                <w:shd w:val="clear" w:color="auto" w:fill="FFFFFF"/>
                <w:lang w:val="en-US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 xml:space="preserve">Секция 4. 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ТРАНСФОРМАЦИЯ СИСТЕМЫ ОБРАЗОВАНИЯ И ПОДГОТОВКИ КАДРОВ ДЛЯ ИННОВАЦИОННОЙ ЭКОНОМИКИ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Ответственный редактор – Казова З. М.</w:t>
            </w:r>
          </w:p>
          <w:p w:rsidR="00A80BEE" w:rsidRPr="0043097F" w:rsidRDefault="00A80BEE" w:rsidP="0043097F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5" w:history="1">
              <w:r w:rsidRPr="0043097F">
                <w:rPr>
                  <w:rStyle w:val="a7"/>
                  <w:rFonts w:asciiTheme="majorHAnsi" w:eastAsia="Times New Roman" w:hAnsiTheme="majorHAnsi"/>
                  <w:color w:val="auto"/>
                  <w:sz w:val="24"/>
                  <w:szCs w:val="24"/>
                  <w:u w:val="none"/>
                  <w:lang w:val="en-US" w:eastAsia="ru-RU"/>
                </w:rPr>
                <w:t>zalina.kazova@mail.ru</w:t>
              </w:r>
            </w:hyperlink>
          </w:p>
        </w:tc>
      </w:tr>
    </w:tbl>
    <w:p w:rsidR="00F66B2B" w:rsidRPr="0043097F" w:rsidRDefault="00F66B2B" w:rsidP="00F66B2B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  <w:bCs/>
        </w:rPr>
      </w:pPr>
      <w:r w:rsidRPr="0043097F">
        <w:rPr>
          <w:rFonts w:asciiTheme="majorHAnsi" w:hAnsiTheme="majorHAnsi" w:cs="Times New Roman"/>
          <w:b/>
          <w:bCs/>
        </w:rPr>
        <w:t>Координатор региональной площадки</w:t>
      </w:r>
      <w:r w:rsidRPr="0043097F">
        <w:rPr>
          <w:rFonts w:asciiTheme="majorHAnsi" w:hAnsiTheme="majorHAnsi" w:cs="Times New Roman"/>
          <w:bCs/>
        </w:rPr>
        <w:t xml:space="preserve"> - Зумакулова </w:t>
      </w:r>
      <w:proofErr w:type="spellStart"/>
      <w:r w:rsidRPr="0043097F">
        <w:rPr>
          <w:rFonts w:asciiTheme="majorHAnsi" w:hAnsiTheme="majorHAnsi" w:cs="Times New Roman"/>
          <w:bCs/>
        </w:rPr>
        <w:t>Фатимат</w:t>
      </w:r>
      <w:proofErr w:type="spellEnd"/>
      <w:r w:rsidRPr="0043097F">
        <w:rPr>
          <w:rFonts w:asciiTheme="majorHAnsi" w:hAnsiTheme="majorHAnsi" w:cs="Times New Roman"/>
          <w:bCs/>
        </w:rPr>
        <w:t xml:space="preserve"> </w:t>
      </w:r>
      <w:proofErr w:type="spellStart"/>
      <w:r w:rsidRPr="0043097F">
        <w:rPr>
          <w:rFonts w:asciiTheme="majorHAnsi" w:hAnsiTheme="majorHAnsi" w:cs="Times New Roman"/>
          <w:bCs/>
        </w:rPr>
        <w:t>Султановна</w:t>
      </w:r>
      <w:proofErr w:type="spellEnd"/>
      <w:r w:rsidRPr="0043097F">
        <w:rPr>
          <w:rFonts w:asciiTheme="majorHAnsi" w:hAnsiTheme="majorHAnsi" w:cs="Times New Roman"/>
          <w:bCs/>
        </w:rPr>
        <w:t xml:space="preserve">, +7(928)691-04-15, </w:t>
      </w:r>
      <w:proofErr w:type="spellStart"/>
      <w:r w:rsidRPr="0043097F">
        <w:rPr>
          <w:rFonts w:asciiTheme="majorHAnsi" w:hAnsiTheme="majorHAnsi" w:cs="Times New Roman"/>
          <w:bCs/>
        </w:rPr>
        <w:t>e-mail</w:t>
      </w:r>
      <w:proofErr w:type="spellEnd"/>
      <w:r w:rsidRPr="0043097F">
        <w:rPr>
          <w:rFonts w:asciiTheme="majorHAnsi" w:hAnsiTheme="majorHAnsi" w:cs="Times New Roman"/>
          <w:bCs/>
        </w:rPr>
        <w:t>: f.zumakulova@yandex.ru</w:t>
      </w: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5"/>
          <w:szCs w:val="25"/>
        </w:rPr>
      </w:pP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</w:rPr>
      </w:pPr>
      <w:r w:rsidRPr="0043097F">
        <w:rPr>
          <w:rFonts w:asciiTheme="majorHAnsi" w:eastAsia="Times New Roman" w:hAnsiTheme="majorHAnsi"/>
          <w:b/>
        </w:rPr>
        <w:t>РЕГЛАМЕНТ РАБОТЫ КОНФЕРЕНЦИИ: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b/>
          <w:bCs/>
          <w:color w:val="auto"/>
        </w:rPr>
        <w:t xml:space="preserve">Продолжительность докладов на секции – 15 мин., выступлений до 5 мин. </w:t>
      </w:r>
    </w:p>
    <w:p w:rsidR="000E697C" w:rsidRPr="0043097F" w:rsidRDefault="000E697C" w:rsidP="000E697C">
      <w:pPr>
        <w:ind w:firstLine="709"/>
        <w:jc w:val="center"/>
        <w:rPr>
          <w:rFonts w:asciiTheme="majorHAnsi" w:eastAsia="Times New Roman" w:hAnsiTheme="majorHAnsi"/>
          <w:b/>
          <w:sz w:val="24"/>
          <w:szCs w:val="24"/>
        </w:rPr>
      </w:pPr>
      <w:r w:rsidRPr="0043097F">
        <w:rPr>
          <w:rFonts w:asciiTheme="majorHAnsi" w:eastAsia="Times New Roman" w:hAnsiTheme="majorHAnsi"/>
          <w:b/>
          <w:sz w:val="24"/>
          <w:szCs w:val="24"/>
        </w:rPr>
        <w:t>Основная проблематика конференции:</w:t>
      </w:r>
    </w:p>
    <w:p w:rsidR="000E697C" w:rsidRPr="0043097F" w:rsidRDefault="000E697C" w:rsidP="000E697C">
      <w:pPr>
        <w:numPr>
          <w:ilvl w:val="0"/>
          <w:numId w:val="2"/>
        </w:numPr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Актуальные исследования в области окружающей среды, устойчивого развития, региональной экономики: новые подходы, возможности и глобальные вызовы;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Современные научные концепции экономического роста и сбалансированного развития территорий;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Социально-экономические аспекты экономического роста и развития;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Форсайт и инновационное развитие национальных и региональных экономических систем;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Новые модели развития территориальных агломераций и их роль в инновационно-ориентированной региональной экономике;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Императивы социально-экономического развития в условиях глобальных и локальных  научно-технологических трансформаций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Создание ключевых институтов и условий для развития цифровой экономики;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Цифровизация как ключевой фактор инновационного развития сельского хозяйства;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Теория и практика применения цифровых технологий в аграрном предпринимательстве;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Цифровая экономика в сельском хозяйстве: проблемы развития сельскохозяйственных предприятий и подготовки кадров;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Проблемы регионального развития, развитие малого и среднего предпринимательства;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Экономические, социальные и экологические аспекты регионального развития;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Экономика рационального природопользования и проблемы эффективного использования природных богатств. 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Актуальные направления цифровой трансформации образования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Внедрение новых методов и инструментов в систему обучения</w:t>
      </w:r>
    </w:p>
    <w:p w:rsidR="00A80BEE" w:rsidRPr="0043097F" w:rsidRDefault="00A80BEE" w:rsidP="00A80BEE">
      <w:pPr>
        <w:pStyle w:val="2"/>
        <w:tabs>
          <w:tab w:val="left" w:pos="1134"/>
        </w:tabs>
        <w:spacing w:after="0" w:line="240" w:lineRule="auto"/>
        <w:ind w:left="0" w:hanging="425"/>
        <w:jc w:val="center"/>
        <w:rPr>
          <w:rFonts w:asciiTheme="majorHAnsi" w:hAnsiTheme="majorHAnsi"/>
          <w:b/>
          <w:sz w:val="24"/>
          <w:szCs w:val="24"/>
        </w:rPr>
      </w:pPr>
    </w:p>
    <w:p w:rsidR="00A80BEE" w:rsidRPr="0043097F" w:rsidRDefault="00A80BEE" w:rsidP="00A80BEE">
      <w:pPr>
        <w:pStyle w:val="2"/>
        <w:tabs>
          <w:tab w:val="left" w:pos="1134"/>
        </w:tabs>
        <w:spacing w:after="0" w:line="240" w:lineRule="auto"/>
        <w:ind w:left="0" w:hanging="425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УЧАСТИЕ В КОНФЕРЕНЦИИ</w:t>
      </w:r>
    </w:p>
    <w:p w:rsidR="00A80BEE" w:rsidRPr="0043097F" w:rsidRDefault="00A80BEE" w:rsidP="00A80BE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- очное</w:t>
      </w:r>
      <w:r w:rsidRPr="0043097F">
        <w:rPr>
          <w:rFonts w:asciiTheme="majorHAnsi" w:hAnsiTheme="majorHAnsi"/>
          <w:sz w:val="24"/>
          <w:szCs w:val="24"/>
        </w:rPr>
        <w:t xml:space="preserve"> - непосредственное участие в работе конференции и публикация материалов; </w:t>
      </w:r>
    </w:p>
    <w:p w:rsidR="00A80BEE" w:rsidRPr="0043097F" w:rsidRDefault="00A80BEE" w:rsidP="00A80BE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- заочное</w:t>
      </w:r>
      <w:r w:rsidRPr="0043097F">
        <w:rPr>
          <w:rFonts w:asciiTheme="majorHAnsi" w:hAnsiTheme="majorHAnsi"/>
          <w:sz w:val="24"/>
          <w:szCs w:val="24"/>
        </w:rPr>
        <w:t xml:space="preserve"> - представление и публикация материалов.</w:t>
      </w:r>
    </w:p>
    <w:p w:rsidR="00A80BEE" w:rsidRPr="0043097F" w:rsidRDefault="00A80BEE" w:rsidP="00A80BEE">
      <w:pPr>
        <w:pStyle w:val="a5"/>
        <w:spacing w:after="0"/>
        <w:ind w:firstLine="567"/>
        <w:jc w:val="center"/>
        <w:rPr>
          <w:rFonts w:asciiTheme="majorHAnsi" w:eastAsia="Calibri" w:hAnsiTheme="majorHAnsi"/>
          <w:sz w:val="24"/>
          <w:szCs w:val="24"/>
          <w:lang w:eastAsia="en-US"/>
        </w:rPr>
      </w:pPr>
      <w:r w:rsidRPr="0043097F">
        <w:rPr>
          <w:rFonts w:asciiTheme="majorHAnsi" w:eastAsia="Calibri" w:hAnsiTheme="majorHAnsi"/>
          <w:b/>
          <w:sz w:val="24"/>
          <w:szCs w:val="24"/>
          <w:lang w:eastAsia="en-US"/>
        </w:rPr>
        <w:lastRenderedPageBreak/>
        <w:t>Для очных участников конференции:</w:t>
      </w:r>
    </w:p>
    <w:p w:rsidR="00A80BEE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Необходимо направить </w:t>
      </w:r>
      <w:r w:rsidRPr="0043097F">
        <w:rPr>
          <w:rFonts w:asciiTheme="majorHAnsi" w:hAnsiTheme="majorHAnsi"/>
          <w:b/>
        </w:rPr>
        <w:t>заявку на участие</w:t>
      </w:r>
      <w:r w:rsidRPr="0043097F">
        <w:rPr>
          <w:rFonts w:asciiTheme="majorHAnsi" w:hAnsiTheme="majorHAnsi"/>
        </w:rPr>
        <w:t xml:space="preserve"> (Приложение 1) в оргкомитет до </w:t>
      </w:r>
      <w:r w:rsidRPr="0043097F">
        <w:rPr>
          <w:rFonts w:asciiTheme="majorHAnsi" w:hAnsiTheme="majorHAnsi"/>
          <w:b/>
        </w:rPr>
        <w:t>18 мая 2023 г.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Программа конференции будет размещена на сайте Университета </w:t>
      </w:r>
      <w:hyperlink r:id="rId16" w:history="1">
        <w:r w:rsidRPr="0043097F">
          <w:rPr>
            <w:rStyle w:val="a7"/>
            <w:rFonts w:asciiTheme="majorHAnsi" w:hAnsiTheme="majorHAnsi" w:cs="Times New Roman"/>
            <w:color w:val="auto"/>
          </w:rPr>
          <w:t>http://www.kbgau.ru</w:t>
        </w:r>
      </w:hyperlink>
      <w:r w:rsidRPr="0043097F">
        <w:rPr>
          <w:rFonts w:asciiTheme="majorHAnsi" w:hAnsiTheme="majorHAnsi" w:cs="Times New Roman"/>
          <w:color w:val="auto"/>
        </w:rPr>
        <w:t>.</w:t>
      </w:r>
    </w:p>
    <w:p w:rsidR="00A80BEE" w:rsidRPr="0043097F" w:rsidRDefault="00A80BEE" w:rsidP="00A80BEE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</w:rPr>
      </w:pPr>
      <w:r w:rsidRPr="0043097F">
        <w:rPr>
          <w:rFonts w:asciiTheme="majorHAnsi" w:hAnsiTheme="majorHAnsi" w:cs="Times New Roman"/>
          <w:b/>
          <w:bCs/>
        </w:rPr>
        <w:t xml:space="preserve">Материалы конференции будут опубликованы в сборнике научных трудов, которому будет присвоен Международный стандартный книжный номер </w:t>
      </w:r>
      <w:r w:rsidRPr="0043097F">
        <w:rPr>
          <w:rFonts w:asciiTheme="majorHAnsi" w:hAnsiTheme="majorHAnsi" w:cs="Times New Roman"/>
          <w:b/>
          <w:bCs/>
          <w:lang w:val="en-US"/>
        </w:rPr>
        <w:t>ISBN</w:t>
      </w:r>
      <w:r w:rsidRPr="0043097F">
        <w:rPr>
          <w:rFonts w:asciiTheme="majorHAnsi" w:hAnsiTheme="majorHAnsi" w:cs="Times New Roman"/>
          <w:b/>
          <w:bCs/>
        </w:rPr>
        <w:t>.</w:t>
      </w:r>
      <w:r w:rsidRPr="0043097F">
        <w:rPr>
          <w:rFonts w:asciiTheme="majorHAnsi" w:hAnsiTheme="majorHAnsi" w:cs="Times New Roman"/>
        </w:rPr>
        <w:t xml:space="preserve"> </w:t>
      </w:r>
    </w:p>
    <w:p w:rsidR="00A80BEE" w:rsidRPr="0043097F" w:rsidRDefault="00A80BEE" w:rsidP="00A80BEE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  <w:b/>
          <w:bCs/>
          <w:color w:val="auto"/>
          <w:u w:val="single"/>
        </w:rPr>
      </w:pPr>
      <w:r w:rsidRPr="0043097F">
        <w:rPr>
          <w:rFonts w:asciiTheme="majorHAnsi" w:hAnsiTheme="majorHAnsi" w:cs="Times New Roman"/>
        </w:rPr>
        <w:t xml:space="preserve">Сборник конференции постатейно будет </w:t>
      </w:r>
      <w:r w:rsidRPr="0043097F">
        <w:rPr>
          <w:rFonts w:asciiTheme="majorHAnsi" w:hAnsiTheme="majorHAnsi" w:cs="Times New Roman"/>
          <w:b/>
          <w:u w:val="single"/>
        </w:rPr>
        <w:t>проиндексирован в РИНЦ</w:t>
      </w:r>
      <w:r w:rsidRPr="0043097F">
        <w:rPr>
          <w:rFonts w:asciiTheme="majorHAnsi" w:hAnsiTheme="majorHAnsi" w:cs="Times New Roman"/>
        </w:rPr>
        <w:t xml:space="preserve">. </w:t>
      </w:r>
      <w:r w:rsidRPr="0043097F">
        <w:rPr>
          <w:rFonts w:asciiTheme="majorHAnsi" w:hAnsiTheme="majorHAnsi" w:cs="Times New Roman"/>
          <w:b/>
          <w:u w:val="single"/>
        </w:rPr>
        <w:t xml:space="preserve">Публикация  в сборнике конференции </w:t>
      </w:r>
      <w:r w:rsidR="000E697C" w:rsidRPr="0043097F">
        <w:rPr>
          <w:rFonts w:asciiTheme="majorHAnsi" w:hAnsiTheme="majorHAnsi" w:cs="Times New Roman"/>
          <w:b/>
          <w:u w:val="single"/>
        </w:rPr>
        <w:t>бесплатно</w:t>
      </w:r>
      <w:r w:rsidRPr="0043097F">
        <w:rPr>
          <w:rFonts w:asciiTheme="majorHAnsi" w:hAnsiTheme="majorHAnsi" w:cs="Times New Roman"/>
          <w:b/>
          <w:u w:val="single"/>
        </w:rPr>
        <w:t>.</w:t>
      </w:r>
      <w:r w:rsidRPr="0043097F">
        <w:rPr>
          <w:rFonts w:asciiTheme="majorHAnsi" w:hAnsiTheme="majorHAnsi" w:cs="Times New Roman"/>
          <w:u w:val="single"/>
        </w:rPr>
        <w:t xml:space="preserve"> </w:t>
      </w:r>
    </w:p>
    <w:p w:rsidR="000E697C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  <w:bCs/>
        </w:rPr>
        <w:t>Для участия в конференции необходимо в</w:t>
      </w:r>
      <w:r w:rsidRPr="0043097F">
        <w:rPr>
          <w:rFonts w:asciiTheme="majorHAnsi" w:hAnsiTheme="majorHAnsi"/>
        </w:rPr>
        <w:t xml:space="preserve">ыслать на адрес Оргкомитета </w:t>
      </w:r>
      <w:r w:rsidRPr="0043097F">
        <w:rPr>
          <w:rFonts w:asciiTheme="majorHAnsi" w:hAnsiTheme="majorHAnsi"/>
          <w:b/>
          <w:u w:val="single"/>
        </w:rPr>
        <w:t>до 1</w:t>
      </w:r>
      <w:r w:rsidR="000E697C" w:rsidRPr="0043097F">
        <w:rPr>
          <w:rFonts w:asciiTheme="majorHAnsi" w:hAnsiTheme="majorHAnsi"/>
          <w:b/>
          <w:u w:val="single"/>
        </w:rPr>
        <w:t>8 мая</w:t>
      </w:r>
      <w:r w:rsidRPr="0043097F">
        <w:rPr>
          <w:rFonts w:asciiTheme="majorHAnsi" w:hAnsiTheme="majorHAnsi"/>
          <w:b/>
          <w:u w:val="single"/>
        </w:rPr>
        <w:t xml:space="preserve"> 2023 года</w:t>
      </w:r>
      <w:r w:rsidRPr="0043097F">
        <w:rPr>
          <w:rFonts w:asciiTheme="majorHAnsi" w:hAnsiTheme="majorHAnsi"/>
        </w:rPr>
        <w:t xml:space="preserve">: 1) заявку; 2) статью, оформленную в соответствии с требованиями и образцом </w:t>
      </w:r>
    </w:p>
    <w:p w:rsidR="00A80BEE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Редакция оставляет за собой право научного редактирования материалов и направления их на рецензирование. </w:t>
      </w:r>
    </w:p>
    <w:p w:rsidR="000E697C" w:rsidRPr="0043097F" w:rsidRDefault="00A80BEE" w:rsidP="000E697C">
      <w:pPr>
        <w:pStyle w:val="Default"/>
        <w:spacing w:line="228" w:lineRule="auto"/>
        <w:ind w:firstLine="709"/>
        <w:jc w:val="both"/>
        <w:rPr>
          <w:rFonts w:asciiTheme="majorHAnsi" w:hAnsiTheme="majorHAnsi"/>
          <w:color w:val="auto"/>
        </w:rPr>
      </w:pPr>
      <w:r w:rsidRPr="0043097F">
        <w:rPr>
          <w:rFonts w:asciiTheme="majorHAnsi" w:hAnsiTheme="majorHAnsi" w:cs="Times New Roman"/>
          <w:b/>
          <w:color w:val="auto"/>
        </w:rPr>
        <w:t>Место проведения</w:t>
      </w:r>
      <w:r w:rsidRPr="0043097F">
        <w:rPr>
          <w:rFonts w:asciiTheme="majorHAnsi" w:hAnsiTheme="majorHAnsi" w:cs="Times New Roman"/>
          <w:color w:val="auto"/>
        </w:rPr>
        <w:t xml:space="preserve"> - </w:t>
      </w:r>
      <w:bookmarkStart w:id="1" w:name="bookmark19"/>
      <w:proofErr w:type="gramStart"/>
      <w:r w:rsidR="000E697C" w:rsidRPr="0043097F">
        <w:rPr>
          <w:rFonts w:asciiTheme="majorHAnsi" w:hAnsiTheme="majorHAnsi"/>
          <w:color w:val="auto"/>
        </w:rPr>
        <w:t>г</w:t>
      </w:r>
      <w:proofErr w:type="gramEnd"/>
      <w:r w:rsidR="000E697C" w:rsidRPr="0043097F">
        <w:rPr>
          <w:rFonts w:asciiTheme="majorHAnsi" w:hAnsiTheme="majorHAnsi"/>
          <w:color w:val="auto"/>
        </w:rPr>
        <w:t xml:space="preserve">. Нальчик, пр. Ленина, 1 в, Кабардино-Балкарский ГАУ, факультет «Экономика и управление». </w:t>
      </w:r>
    </w:p>
    <w:p w:rsidR="000E697C" w:rsidRPr="0043097F" w:rsidRDefault="000E697C" w:rsidP="000E697C">
      <w:pPr>
        <w:spacing w:line="240" w:lineRule="exact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Проезд от автовокзала </w:t>
      </w:r>
      <w:proofErr w:type="gramStart"/>
      <w:r w:rsidRPr="0043097F">
        <w:rPr>
          <w:rFonts w:asciiTheme="majorHAnsi" w:hAnsiTheme="majorHAnsi"/>
          <w:sz w:val="24"/>
          <w:szCs w:val="24"/>
        </w:rPr>
        <w:t>г</w:t>
      </w:r>
      <w:proofErr w:type="gramEnd"/>
      <w:r w:rsidRPr="0043097F">
        <w:rPr>
          <w:rFonts w:asciiTheme="majorHAnsi" w:hAnsiTheme="majorHAnsi"/>
          <w:sz w:val="24"/>
          <w:szCs w:val="24"/>
        </w:rPr>
        <w:t xml:space="preserve">. Нальчик маршрутными такси № 19 и 25. </w:t>
      </w:r>
    </w:p>
    <w:p w:rsidR="00A80BEE" w:rsidRPr="0043097F" w:rsidRDefault="00A80BEE" w:rsidP="00A80BEE">
      <w:pPr>
        <w:pStyle w:val="320"/>
        <w:shd w:val="clear" w:color="auto" w:fill="auto"/>
        <w:spacing w:before="0" w:line="228" w:lineRule="auto"/>
        <w:jc w:val="center"/>
        <w:rPr>
          <w:rFonts w:asciiTheme="majorHAnsi" w:hAnsiTheme="majorHAnsi" w:cs="Times New Roman"/>
          <w:b/>
          <w:spacing w:val="0"/>
          <w:sz w:val="24"/>
          <w:szCs w:val="24"/>
        </w:rPr>
      </w:pPr>
    </w:p>
    <w:bookmarkEnd w:id="1"/>
    <w:p w:rsidR="00A80BEE" w:rsidRPr="0043097F" w:rsidRDefault="00A80BEE" w:rsidP="00A80BEE">
      <w:pPr>
        <w:ind w:firstLine="709"/>
        <w:jc w:val="center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 xml:space="preserve">ТРЕБОВАНИЯ К ОФОРМЛЕНИЮ </w:t>
      </w:r>
      <w:r w:rsidRPr="0043097F">
        <w:rPr>
          <w:rFonts w:asciiTheme="majorHAnsi" w:hAnsiTheme="majorHAnsi"/>
          <w:b/>
          <w:bCs/>
        </w:rPr>
        <w:t>МАТЕРИАЛОВ</w:t>
      </w:r>
      <w:r w:rsidRPr="0043097F">
        <w:rPr>
          <w:rFonts w:asciiTheme="majorHAnsi" w:hAnsiTheme="majorHAnsi"/>
          <w:b/>
        </w:rPr>
        <w:t>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>I. Структура статьи: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1. Номер СЕКЦИИ (ВСЕ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2. Тематический рубрикатор УДК.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3. Название статьи (ВСЕ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4. Сведения об автор</w:t>
      </w:r>
      <w:proofErr w:type="gramStart"/>
      <w:r w:rsidRPr="0043097F">
        <w:rPr>
          <w:rFonts w:asciiTheme="majorHAnsi" w:hAnsiTheme="majorHAnsi"/>
        </w:rPr>
        <w:t>е(</w:t>
      </w:r>
      <w:proofErr w:type="gramEnd"/>
      <w:r w:rsidRPr="0043097F">
        <w:rPr>
          <w:rFonts w:asciiTheme="majorHAnsi" w:hAnsiTheme="majorHAnsi"/>
        </w:rPr>
        <w:t>ах):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фамилия, имя, отчество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место работы, учебы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), город, страна;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контактная информация (</w:t>
      </w:r>
      <w:proofErr w:type="spellStart"/>
      <w:r w:rsidRPr="0043097F">
        <w:rPr>
          <w:rFonts w:asciiTheme="majorHAnsi" w:hAnsiTheme="majorHAnsi"/>
        </w:rPr>
        <w:t>e-mail</w:t>
      </w:r>
      <w:proofErr w:type="spellEnd"/>
      <w:r w:rsidRPr="0043097F">
        <w:rPr>
          <w:rFonts w:asciiTheme="majorHAnsi" w:hAnsiTheme="majorHAnsi"/>
        </w:rPr>
        <w:t>)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5. Аннотация (40-50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6. Ключевые слова (не более 10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7. Те</w:t>
      </w:r>
      <w:proofErr w:type="gramStart"/>
      <w:r w:rsidRPr="0043097F">
        <w:rPr>
          <w:rFonts w:asciiTheme="majorHAnsi" w:hAnsiTheme="majorHAnsi"/>
        </w:rPr>
        <w:t>кст ст</w:t>
      </w:r>
      <w:proofErr w:type="gramEnd"/>
      <w:r w:rsidRPr="0043097F">
        <w:rPr>
          <w:rFonts w:asciiTheme="majorHAnsi" w:hAnsiTheme="majorHAnsi"/>
        </w:rPr>
        <w:t>атьи (со ссылками на литературные источники в квадратных скобках).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8.Литература.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>II. Оформление материалов: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Все материалы, присылаемые на конференцию, должны соответствовать стандартам оформления. Материалы, не соответствующие требованиям, не будут приняты к печати.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  <w:b/>
          <w:i/>
        </w:rPr>
      </w:pPr>
      <w:r w:rsidRPr="0043097F">
        <w:rPr>
          <w:rFonts w:asciiTheme="majorHAnsi" w:hAnsiTheme="majorHAnsi"/>
          <w:b/>
          <w:i/>
        </w:rPr>
        <w:t>Стандарты оформления материалов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1. Языки материала – русский, английский.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2. Размер страницы - А</w:t>
      </w:r>
      <w:proofErr w:type="gramStart"/>
      <w:r w:rsidRPr="0043097F">
        <w:rPr>
          <w:rFonts w:asciiTheme="majorHAnsi" w:hAnsiTheme="majorHAnsi"/>
        </w:rPr>
        <w:t>4</w:t>
      </w:r>
      <w:proofErr w:type="gramEnd"/>
      <w:r w:rsidRPr="0043097F">
        <w:rPr>
          <w:rFonts w:asciiTheme="majorHAnsi" w:hAnsiTheme="majorHAnsi"/>
        </w:rPr>
        <w:t>, ориентация - «Книжная».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3. Поля страницы: </w:t>
      </w:r>
      <w:proofErr w:type="gramStart"/>
      <w:r w:rsidRPr="0043097F">
        <w:rPr>
          <w:rFonts w:asciiTheme="majorHAnsi" w:hAnsiTheme="majorHAnsi"/>
        </w:rPr>
        <w:t>Верхнее - 20 мм, нижнее - 20 мм, правое - 20 мм, левое - 20 мм.</w:t>
      </w:r>
      <w:proofErr w:type="gramEnd"/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4. Отступ первой строки абзаца слева (красная строка) - 1 см.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5. Первый абзац – СЕКЦИЯ №___ (ВСЕ ПРОПИСНЫЕ, выравнивание по левому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6. Второй абзац – УДК (выравнивание по левому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7. Третий абзац - название статьи (Выравнивание по центру, начертание полужирное, 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8. Четвертый абзац - сведения об авторах (выравнивание по правому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9. Пятый абзац - аннотация.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10. Шестой абзац - ключевые слова.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11. Седьмой абзац - Название, сведения об авторах, аннотация и ключевые слова на английском языке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12. Восьмой абзац - те</w:t>
      </w:r>
      <w:proofErr w:type="gramStart"/>
      <w:r w:rsidRPr="0043097F">
        <w:rPr>
          <w:rFonts w:asciiTheme="majorHAnsi" w:hAnsiTheme="majorHAnsi"/>
        </w:rPr>
        <w:t>кст ст</w:t>
      </w:r>
      <w:proofErr w:type="gramEnd"/>
      <w:r w:rsidRPr="0043097F">
        <w:rPr>
          <w:rFonts w:asciiTheme="majorHAnsi" w:hAnsiTheme="majorHAnsi"/>
        </w:rPr>
        <w:t>атьи (Междустрочный интервал — одинарный, выравнивание - по ширине, автоматический перенос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13. Шрифт - </w:t>
      </w:r>
      <w:proofErr w:type="spellStart"/>
      <w:r w:rsidRPr="0043097F">
        <w:rPr>
          <w:rFonts w:asciiTheme="majorHAnsi" w:hAnsiTheme="majorHAnsi"/>
        </w:rPr>
        <w:t>Times</w:t>
      </w:r>
      <w:proofErr w:type="spellEnd"/>
      <w:r w:rsidRPr="0043097F">
        <w:rPr>
          <w:rFonts w:asciiTheme="majorHAnsi" w:hAnsiTheme="majorHAnsi"/>
        </w:rPr>
        <w:t xml:space="preserve"> </w:t>
      </w:r>
      <w:proofErr w:type="spellStart"/>
      <w:r w:rsidRPr="0043097F">
        <w:rPr>
          <w:rFonts w:asciiTheme="majorHAnsi" w:hAnsiTheme="majorHAnsi"/>
        </w:rPr>
        <w:t>New</w:t>
      </w:r>
      <w:proofErr w:type="spellEnd"/>
      <w:r w:rsidRPr="0043097F">
        <w:rPr>
          <w:rFonts w:asciiTheme="majorHAnsi" w:hAnsiTheme="majorHAnsi"/>
        </w:rPr>
        <w:t xml:space="preserve"> </w:t>
      </w:r>
      <w:proofErr w:type="spellStart"/>
      <w:r w:rsidRPr="0043097F">
        <w:rPr>
          <w:rFonts w:asciiTheme="majorHAnsi" w:hAnsiTheme="majorHAnsi"/>
        </w:rPr>
        <w:t>Roman</w:t>
      </w:r>
      <w:proofErr w:type="spellEnd"/>
      <w:r w:rsidRPr="0043097F">
        <w:rPr>
          <w:rFonts w:asciiTheme="majorHAnsi" w:hAnsiTheme="majorHAnsi"/>
        </w:rPr>
        <w:t>, размер шрифта - 12 кегль.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14. Список литературы, оформленный по ГОСТ </w:t>
      </w:r>
      <w:proofErr w:type="gramStart"/>
      <w:r w:rsidRPr="0043097F">
        <w:rPr>
          <w:rFonts w:asciiTheme="majorHAnsi" w:hAnsiTheme="majorHAnsi"/>
        </w:rPr>
        <w:t>Р</w:t>
      </w:r>
      <w:proofErr w:type="gramEnd"/>
      <w:r w:rsidRPr="0043097F">
        <w:rPr>
          <w:rFonts w:asciiTheme="majorHAnsi" w:hAnsiTheme="majorHAnsi"/>
        </w:rPr>
        <w:t xml:space="preserve"> 7.0.5 - 2008.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15. Возможно использование рисунков, таблиц и формул.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lastRenderedPageBreak/>
        <w:t>16. Объем научных статей – не более 5 страниц.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Графики и диаграммы должны быть переведены в формат </w:t>
      </w:r>
      <w:proofErr w:type="spellStart"/>
      <w:r w:rsidRPr="0043097F">
        <w:rPr>
          <w:rFonts w:asciiTheme="majorHAnsi" w:hAnsiTheme="majorHAnsi" w:cs="Times New Roman"/>
          <w:color w:val="auto"/>
        </w:rPr>
        <w:t>Word</w:t>
      </w:r>
      <w:proofErr w:type="spellEnd"/>
      <w:r w:rsidRPr="0043097F">
        <w:rPr>
          <w:rFonts w:asciiTheme="majorHAnsi" w:hAnsiTheme="majorHAnsi" w:cs="Times New Roman"/>
          <w:color w:val="auto"/>
        </w:rPr>
        <w:t>/</w:t>
      </w:r>
      <w:proofErr w:type="spellStart"/>
      <w:r w:rsidRPr="0043097F">
        <w:rPr>
          <w:rFonts w:asciiTheme="majorHAnsi" w:hAnsiTheme="majorHAnsi" w:cs="Times New Roman"/>
          <w:color w:val="auto"/>
        </w:rPr>
        <w:t>Excel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, таблицы – в </w:t>
      </w:r>
      <w:proofErr w:type="spellStart"/>
      <w:r w:rsidRPr="0043097F">
        <w:rPr>
          <w:rFonts w:asciiTheme="majorHAnsi" w:hAnsiTheme="majorHAnsi" w:cs="Times New Roman"/>
          <w:color w:val="auto"/>
        </w:rPr>
        <w:t>Microsoft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 </w:t>
      </w:r>
      <w:proofErr w:type="spellStart"/>
      <w:r w:rsidRPr="0043097F">
        <w:rPr>
          <w:rFonts w:asciiTheme="majorHAnsi" w:hAnsiTheme="majorHAnsi" w:cs="Times New Roman"/>
          <w:color w:val="auto"/>
        </w:rPr>
        <w:t>Word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, формулы – в JPEG или TIFF. Иллюстрации с разрешением не менее 300 </w:t>
      </w:r>
      <w:proofErr w:type="spellStart"/>
      <w:r w:rsidRPr="0043097F">
        <w:rPr>
          <w:rFonts w:asciiTheme="majorHAnsi" w:hAnsiTheme="majorHAnsi" w:cs="Times New Roman"/>
          <w:color w:val="auto"/>
        </w:rPr>
        <w:t>dpi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 должны представляться отдельными файлами, а также размещаться непосредственно в тексте. 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Иллюстрации и таблицы должны быть размещены в тексте после абзацев, содержащих ссылку на них. Ссылка на источник отмечается порядковой цифрой, например, [1, 3]. </w:t>
      </w:r>
    </w:p>
    <w:p w:rsidR="00A80BEE" w:rsidRPr="0043097F" w:rsidRDefault="00A80BEE" w:rsidP="00A80BEE">
      <w:pPr>
        <w:pStyle w:val="Default"/>
        <w:tabs>
          <w:tab w:val="left" w:pos="5080"/>
        </w:tabs>
        <w:ind w:firstLine="709"/>
        <w:jc w:val="both"/>
        <w:rPr>
          <w:rFonts w:asciiTheme="majorHAnsi" w:eastAsia="Times New Roman" w:hAnsiTheme="majorHAnsi" w:cs="Times New Roman"/>
          <w:b/>
          <w:bCs/>
          <w:i/>
          <w:lang w:eastAsia="ru-RU"/>
        </w:rPr>
      </w:pPr>
      <w:r w:rsidRPr="0043097F">
        <w:rPr>
          <w:rFonts w:asciiTheme="majorHAnsi" w:hAnsiTheme="majorHAnsi" w:cs="Times New Roman"/>
          <w:color w:val="auto"/>
        </w:rPr>
        <w:t xml:space="preserve">Авторы несут полную ответственность за достоверность сведений и оформление текста. </w:t>
      </w: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  <w:r w:rsidRPr="0043097F">
        <w:rPr>
          <w:rFonts w:asciiTheme="majorHAnsi" w:eastAsia="Times New Roman" w:hAnsiTheme="majorHAnsi"/>
          <w:b/>
          <w:bCs/>
          <w:i/>
        </w:rPr>
        <w:t>Все материалы</w:t>
      </w:r>
      <w:r w:rsidRPr="0043097F">
        <w:rPr>
          <w:rFonts w:asciiTheme="majorHAnsi" w:eastAsia="Times New Roman" w:hAnsiTheme="majorHAnsi"/>
          <w:b/>
          <w:i/>
        </w:rPr>
        <w:t xml:space="preserve">, присылаемые на конференцию, </w:t>
      </w:r>
      <w:r w:rsidRPr="0043097F">
        <w:rPr>
          <w:rFonts w:asciiTheme="majorHAnsi" w:eastAsia="Times New Roman" w:hAnsiTheme="majorHAnsi"/>
          <w:b/>
          <w:bCs/>
          <w:i/>
        </w:rPr>
        <w:t>должны</w:t>
      </w: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i/>
        </w:rPr>
      </w:pPr>
      <w:r w:rsidRPr="0043097F">
        <w:rPr>
          <w:rFonts w:asciiTheme="majorHAnsi" w:eastAsia="Times New Roman" w:hAnsiTheme="majorHAnsi"/>
          <w:b/>
          <w:bCs/>
          <w:i/>
        </w:rPr>
        <w:t>соответствовать стандартам оформления!</w:t>
      </w:r>
    </w:p>
    <w:p w:rsidR="00A80BEE" w:rsidRPr="0043097F" w:rsidRDefault="00A80BEE" w:rsidP="00A80BEE">
      <w:pPr>
        <w:pStyle w:val="WW-2"/>
        <w:spacing w:after="0" w:line="240" w:lineRule="auto"/>
        <w:ind w:left="0" w:firstLine="709"/>
        <w:jc w:val="both"/>
        <w:rPr>
          <w:rFonts w:asciiTheme="majorHAnsi" w:hAnsiTheme="majorHAnsi"/>
          <w:b/>
          <w:szCs w:val="24"/>
        </w:rPr>
      </w:pPr>
      <w:r w:rsidRPr="0043097F">
        <w:rPr>
          <w:rFonts w:asciiTheme="majorHAnsi" w:hAnsiTheme="majorHAnsi"/>
          <w:szCs w:val="24"/>
        </w:rPr>
        <w:t xml:space="preserve">Решение о публикации принимает Организационный комитет конференции. </w:t>
      </w:r>
      <w:r w:rsidRPr="0043097F">
        <w:rPr>
          <w:rFonts w:asciiTheme="majorHAnsi" w:hAnsiTheme="majorHAnsi"/>
          <w:b/>
          <w:szCs w:val="24"/>
        </w:rPr>
        <w:t>Оригинальность статьи должна быть не менее 7</w:t>
      </w:r>
      <w:r w:rsidR="000E697C" w:rsidRPr="0043097F">
        <w:rPr>
          <w:rFonts w:asciiTheme="majorHAnsi" w:hAnsiTheme="majorHAnsi"/>
          <w:b/>
          <w:szCs w:val="24"/>
        </w:rPr>
        <w:t>5</w:t>
      </w:r>
      <w:r w:rsidRPr="0043097F">
        <w:rPr>
          <w:rFonts w:asciiTheme="majorHAnsi" w:hAnsiTheme="majorHAnsi"/>
          <w:b/>
          <w:szCs w:val="24"/>
        </w:rPr>
        <w:t xml:space="preserve"> %. Проверка текстов статей на оригинальность осуществляется в системе </w:t>
      </w:r>
      <w:proofErr w:type="spellStart"/>
      <w:r w:rsidRPr="0043097F">
        <w:rPr>
          <w:rFonts w:asciiTheme="majorHAnsi" w:hAnsiTheme="majorHAnsi"/>
          <w:b/>
          <w:szCs w:val="24"/>
        </w:rPr>
        <w:t>antiplagiat.ru</w:t>
      </w:r>
      <w:proofErr w:type="spellEnd"/>
      <w:r w:rsidRPr="0043097F">
        <w:rPr>
          <w:rFonts w:asciiTheme="majorHAnsi" w:hAnsiTheme="majorHAnsi"/>
          <w:b/>
          <w:szCs w:val="24"/>
        </w:rPr>
        <w:t>.</w:t>
      </w:r>
    </w:p>
    <w:p w:rsidR="00A80BEE" w:rsidRPr="0043097F" w:rsidRDefault="00A80BEE" w:rsidP="00A80BEE">
      <w:pPr>
        <w:ind w:right="-2" w:firstLine="709"/>
        <w:jc w:val="both"/>
        <w:rPr>
          <w:rFonts w:asciiTheme="majorHAnsi" w:eastAsia="Times New Roman" w:hAnsiTheme="majorHAnsi"/>
          <w:b/>
        </w:rPr>
      </w:pPr>
      <w:r w:rsidRPr="0043097F">
        <w:rPr>
          <w:rFonts w:asciiTheme="majorHAnsi" w:eastAsia="Times New Roman" w:hAnsiTheme="majorHAnsi"/>
          <w:b/>
        </w:rPr>
        <w:t>Мы будем рады видеть Вас в числе участников конференции и заранее благодарим за участие в работе!</w:t>
      </w:r>
    </w:p>
    <w:p w:rsidR="00A80BEE" w:rsidRDefault="00A80BEE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P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tbl>
      <w:tblPr>
        <w:tblStyle w:val="ac"/>
        <w:tblW w:w="9721" w:type="dxa"/>
        <w:tblInd w:w="-34" w:type="dxa"/>
        <w:tblBorders>
          <w:top w:val="thinThickMediumGap" w:sz="24" w:space="0" w:color="FF0000"/>
          <w:left w:val="thinThickMediumGap" w:sz="24" w:space="0" w:color="FF0000"/>
          <w:bottom w:val="thinThickMediumGap" w:sz="24" w:space="0" w:color="FF0000"/>
          <w:right w:val="thinThickMediumGap" w:sz="24" w:space="0" w:color="FF0000"/>
          <w:insideH w:val="thinThickMediumGap" w:sz="24" w:space="0" w:color="FF0000"/>
          <w:insideV w:val="thinThickMediumGap" w:sz="24" w:space="0" w:color="FF0000"/>
        </w:tblBorders>
        <w:tblLook w:val="04A0"/>
      </w:tblPr>
      <w:tblGrid>
        <w:gridCol w:w="9721"/>
      </w:tblGrid>
      <w:tr w:rsidR="00A80BEE" w:rsidRPr="0043097F" w:rsidTr="00B435B6">
        <w:trPr>
          <w:trHeight w:val="2717"/>
        </w:trPr>
        <w:tc>
          <w:tcPr>
            <w:tcW w:w="9721" w:type="dxa"/>
            <w:tcBorders>
              <w:top w:val="thinThickMediumGap" w:sz="24" w:space="0" w:color="FF0000"/>
              <w:left w:val="thinThickMediumGap" w:sz="24" w:space="0" w:color="FF0000"/>
              <w:bottom w:val="thinThickMediumGap" w:sz="24" w:space="0" w:color="FF0000"/>
              <w:right w:val="thinThickMediumGap" w:sz="24" w:space="0" w:color="FF0000"/>
            </w:tcBorders>
          </w:tcPr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lastRenderedPageBreak/>
              <w:t>ОБРАЗЕЦ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СЕКЦИЯ № </w:t>
            </w:r>
            <w:r w:rsidR="000E697C" w:rsidRPr="0043097F">
              <w:rPr>
                <w:rFonts w:asciiTheme="majorHAnsi" w:hAnsiTheme="majorHAnsi"/>
                <w:b/>
                <w:sz w:val="24"/>
                <w:szCs w:val="24"/>
              </w:rPr>
              <w:t>1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 xml:space="preserve">УДК </w:t>
            </w:r>
            <w:r w:rsidRPr="0043097F">
              <w:rPr>
                <w:rFonts w:asciiTheme="majorHAnsi" w:hAnsiTheme="majorHAnsi"/>
                <w:sz w:val="24"/>
                <w:szCs w:val="24"/>
              </w:rPr>
              <w:t>332.1:338.436.33</w:t>
            </w: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СОЦИАЛЬНО-ЭКОНОМИЧЕСКИЕ СИСТЕМЫ КАК ОБЪЕКТ УПРАВЛЕНИЯ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Иванов И.И.;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bCs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доцент кафедры «Экономика», к.э.н., доцент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Кабардино-Балкарский ГАУ, г. Нальчик, Россия;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val="en-US" w:eastAsia="en-US"/>
              </w:rPr>
            </w:pPr>
            <w:r w:rsidRPr="0043097F">
              <w:rPr>
                <w:rFonts w:asciiTheme="majorHAnsi" w:hAnsiTheme="majorHAnsi"/>
                <w:bCs/>
                <w:lang w:val="en-US" w:eastAsia="en-US"/>
              </w:rPr>
              <w:t xml:space="preserve">e-mail: </w:t>
            </w:r>
            <w:hyperlink r:id="rId17" w:history="1">
              <w:r w:rsidRPr="0043097F">
                <w:rPr>
                  <w:rStyle w:val="a7"/>
                  <w:rFonts w:asciiTheme="majorHAnsi" w:eastAsia="Book Antiqua" w:hAnsiTheme="majorHAnsi"/>
                  <w:color w:val="auto"/>
                  <w:u w:val="none"/>
                  <w:lang w:val="en-US" w:eastAsia="en-US"/>
                </w:rPr>
                <w:t>ivanov@mail.ru</w:t>
              </w:r>
            </w:hyperlink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val="en-US" w:eastAsia="en-US"/>
              </w:rPr>
            </w:pP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eastAsia="Times New Roman" w:hAnsiTheme="majorHAnsi"/>
                <w:b/>
                <w:sz w:val="24"/>
                <w:szCs w:val="24"/>
                <w:lang w:val="en-US"/>
              </w:rPr>
            </w:pPr>
            <w:r w:rsidRPr="0043097F">
              <w:rPr>
                <w:rFonts w:asciiTheme="majorHAnsi" w:eastAsia="Times New Roman" w:hAnsiTheme="majorHAnsi"/>
                <w:b/>
                <w:sz w:val="24"/>
                <w:szCs w:val="24"/>
              </w:rPr>
              <w:t>Аннотация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318" w:right="142" w:firstLine="425"/>
              <w:jc w:val="both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lang w:eastAsia="en-US"/>
              </w:rPr>
              <w:t xml:space="preserve">В статье представлен феномен социально-экономической системы </w:t>
            </w:r>
            <w:r w:rsidRPr="0043097F">
              <w:rPr>
                <w:rFonts w:asciiTheme="majorHAnsi" w:hAnsiTheme="majorHAnsi"/>
                <w:shd w:val="clear" w:color="auto" w:fill="FFFFFF"/>
                <w:lang w:eastAsia="en-US"/>
              </w:rPr>
              <w:t>как совокупность взаимосвязанных и взаимодействующих социальных и экономических институтов. Выявлены взаимозависимые компоненты социально-экономической системы; очерчен круг ее исторических, географических, этнических, духовных, политических и экономических границ. Обоснованы основные свойства системы.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  <w:proofErr w:type="gram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Ключевые слова: </w:t>
            </w:r>
            <w:r w:rsidRPr="0043097F">
              <w:rPr>
                <w:rFonts w:asciiTheme="majorHAnsi" w:hAnsiTheme="majorHAnsi"/>
                <w:sz w:val="24"/>
                <w:szCs w:val="24"/>
              </w:rPr>
              <w:t>система, экономический, совокупность, феномен, субъекты, структура, управление, компоненты, единство.</w:t>
            </w:r>
            <w:proofErr w:type="gramEnd"/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center"/>
              <w:rPr>
                <w:rFonts w:asciiTheme="majorHAnsi" w:hAnsiTheme="majorHAnsi"/>
                <w:b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SOCIO-ECONOMIC SYSTEMS AS A MANAGEMENT OBJECT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proofErr w:type="spellStart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Ivanov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I.I .;</w:t>
            </w:r>
            <w:proofErr w:type="gramEnd"/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Associate Professor at the Department of Economics of the Agro-Industrial Complex, Candidate of Economic Sciences, Associate Professor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Kabardino-Balkaria State Agrarian University, Nalchik, Russia;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e-mail: ivanov@mail.ru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center"/>
              <w:rPr>
                <w:rFonts w:asciiTheme="majorHAnsi" w:hAnsiTheme="majorHAnsi"/>
                <w:b/>
                <w:sz w:val="24"/>
                <w:szCs w:val="24"/>
                <w:lang w:val="en-US"/>
              </w:rPr>
            </w:pPr>
            <w:proofErr w:type="gram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А</w:t>
            </w:r>
            <w:proofErr w:type="spellStart"/>
            <w:proofErr w:type="gramEnd"/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nnotation</w:t>
            </w:r>
            <w:proofErr w:type="spellEnd"/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The article presents the phenomenon of the socio-economic system as a set of interrelated and interacting social and economic institutions. Identified interdependent components of the socio-economic system; the circle of its historical, geographical, ethnic, spiritual, political and economic borders is outlined. The main properties of the system are substantiated.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Keywords:</w:t>
            </w: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 xml:space="preserve"> system, economic, aggregate, phenomenon, subjects, structure, management, components, unity.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Текст. Текст. Текст. Текст. Текст. … [1 с. 13].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Литература: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 xml:space="preserve">1. </w:t>
            </w:r>
            <w:proofErr w:type="spellStart"/>
            <w:r w:rsidRPr="0043097F">
              <w:rPr>
                <w:rFonts w:asciiTheme="majorHAnsi" w:hAnsiTheme="majorHAnsi"/>
                <w:sz w:val="24"/>
                <w:szCs w:val="24"/>
              </w:rPr>
              <w:t>Байгулов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</w:rPr>
              <w:t>,  Р. М. Развитие научно-технического потенциала региона // Экономика с.-х. и перерабатывающих предприятий. - 2017. - № 3. - С. 13–15.</w:t>
            </w:r>
          </w:p>
        </w:tc>
      </w:tr>
    </w:tbl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</w:p>
    <w:p w:rsidR="0043097F" w:rsidRDefault="0043097F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</w:p>
    <w:p w:rsidR="0043097F" w:rsidRDefault="0043097F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lastRenderedPageBreak/>
        <w:t>ПРИЛОЖЕНИЕ 1</w:t>
      </w:r>
    </w:p>
    <w:p w:rsidR="008133D1" w:rsidRPr="0043097F" w:rsidRDefault="008133D1" w:rsidP="008133D1">
      <w:pPr>
        <w:pStyle w:val="a5"/>
        <w:jc w:val="center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pStyle w:val="a5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ЗАЯВКА</w:t>
      </w:r>
    </w:p>
    <w:p w:rsidR="000E697C" w:rsidRPr="0043097F" w:rsidRDefault="008133D1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на участие в </w:t>
      </w:r>
      <w:r w:rsidR="000E697C"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="000E697C" w:rsidRPr="0043097F">
        <w:rPr>
          <w:rFonts w:asciiTheme="majorHAnsi" w:hAnsiTheme="majorHAnsi"/>
          <w:b/>
          <w:sz w:val="28"/>
          <w:szCs w:val="28"/>
        </w:rPr>
        <w:t xml:space="preserve"> Международной научно-практической конференции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 xml:space="preserve">«СОЦИАЛЬНО-ЭКОНОМИЧЕСКИЕ СИСТЕМЫ В УСЛОВИЯХ ГЛОБАЛЬНЫХ ТРАНСФОРМАЦИЙ: ПРОБЛЕМЫ И ПЕРСПЕКТИВЫ РАЗВИТИЯ» </w:t>
      </w:r>
    </w:p>
    <w:p w:rsidR="000E697C" w:rsidRPr="0043097F" w:rsidRDefault="000E697C" w:rsidP="000E697C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«МИРОВЫЕ ТРЕНДЫ ЭКОНОМИЧЕСКОГО РАЗВИТИЯ: РОЛЬ И МЕСТО РОССИИ»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29 – 30 мая – 2023</w:t>
      </w:r>
    </w:p>
    <w:p w:rsidR="008133D1" w:rsidRPr="0043097F" w:rsidRDefault="008133D1" w:rsidP="008133D1">
      <w:pPr>
        <w:pStyle w:val="a5"/>
        <w:spacing w:after="0"/>
        <w:jc w:val="center"/>
        <w:rPr>
          <w:rFonts w:asciiTheme="majorHAnsi" w:hAnsiTheme="majorHAnsi"/>
          <w:b/>
          <w:sz w:val="24"/>
          <w:szCs w:val="24"/>
        </w:rPr>
      </w:pPr>
    </w:p>
    <w:tbl>
      <w:tblPr>
        <w:tblW w:w="0" w:type="auto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3180"/>
        <w:gridCol w:w="6150"/>
      </w:tblGrid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Фамилия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Имя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Отчество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Должность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Ученая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степень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Ученое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звание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Место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работы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Название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доклада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Секция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</w:rPr>
              <w:t xml:space="preserve"> - название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Times New Roman CYR"/>
                <w:b/>
                <w:i/>
                <w:sz w:val="24"/>
                <w:szCs w:val="24"/>
                <w:lang w:val="uk-UA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Почтовый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адрес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/>
                <w:sz w:val="24"/>
                <w:szCs w:val="24"/>
              </w:rPr>
              <w:t>E-mail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Контактный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телефон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Форма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участия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доклад на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пленарном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заседании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доклад на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секции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заочное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участие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с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опубликованием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материалов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Даты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заезда-выезда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Категория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номера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проживания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Times New Roman CYR"/>
                <w:sz w:val="24"/>
                <w:szCs w:val="24"/>
                <w:lang w:val="uk-UA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Планирую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проживать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в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номере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совместно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с…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</w:tbl>
    <w:p w:rsidR="008133D1" w:rsidRPr="0043097F" w:rsidRDefault="008133D1" w:rsidP="008133D1">
      <w:pPr>
        <w:spacing w:after="200" w:line="276" w:lineRule="auto"/>
        <w:jc w:val="right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br w:type="page"/>
      </w: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lastRenderedPageBreak/>
        <w:t>ПРИЛОЖЕНИЕ 2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t xml:space="preserve">ЗАЯВКА НА БРОНИРОВАНИЕ РАЗМЕЩЕНИЯ УЧАСТНИКА 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Pr="0043097F">
        <w:rPr>
          <w:rFonts w:asciiTheme="majorHAnsi" w:hAnsiTheme="majorHAnsi"/>
          <w:b/>
          <w:sz w:val="28"/>
          <w:szCs w:val="28"/>
        </w:rPr>
        <w:t xml:space="preserve"> Международной научно-практической конференции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 xml:space="preserve">«СОЦИАЛЬНО-ЭКОНОМИЧЕСКИЕ СИСТЕМЫ В УСЛОВИЯХ ГЛОБАЛЬНЫХ ТРАНСФОРМАЦИЙ: ПРОБЛЕМЫ И ПЕРСПЕКТИВЫ РАЗВИТИЯ» </w:t>
      </w:r>
    </w:p>
    <w:p w:rsidR="000E697C" w:rsidRPr="0043097F" w:rsidRDefault="000E697C" w:rsidP="000E697C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«МИРОВЫЕ ТРЕНДЫ ЭКОНОМИЧЕСКОГО РАЗВИТИЯ: РОЛЬ И МЕСТО РОССИИ»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29 – 30 мая – 2023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53"/>
        <w:gridCol w:w="1608"/>
        <w:gridCol w:w="3319"/>
        <w:gridCol w:w="2174"/>
      </w:tblGrid>
      <w:tr w:rsidR="008133D1" w:rsidRPr="0043097F" w:rsidTr="0043097F">
        <w:trPr>
          <w:trHeight w:val="608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ФИО или полное наименование компании (если плательщик </w:t>
            </w:r>
            <w:proofErr w:type="spellStart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юрлицо</w:t>
            </w:r>
            <w:proofErr w:type="spellEnd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): ФИО, </w:t>
            </w:r>
            <w:r w:rsidRPr="0043097F">
              <w:rPr>
                <w:rFonts w:asciiTheme="majorHAnsi" w:eastAsia="Times New Roman" w:hAnsiTheme="majorHAnsi" w:cs="Arial"/>
                <w:b/>
                <w:sz w:val="24"/>
                <w:szCs w:val="24"/>
                <w:u w:val="single"/>
                <w:lang w:eastAsia="ru-RU"/>
              </w:rPr>
              <w:t>паспортные данные</w:t>
            </w: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 (если плательщик </w:t>
            </w:r>
            <w:proofErr w:type="spellStart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физлицо</w:t>
            </w:r>
            <w:proofErr w:type="spellEnd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43097F">
        <w:trPr>
          <w:trHeight w:val="589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b/>
                <w:sz w:val="24"/>
                <w:szCs w:val="24"/>
                <w:u w:val="single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ИНН, КПП компании, адрес, контактный телефон (заполнять, если оплату производит юр. лицо) 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43097F">
        <w:trPr>
          <w:trHeight w:val="384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tabs>
                <w:tab w:val="left" w:pos="396"/>
              </w:tabs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Дата заявки: 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rPr>
          <w:trHeight w:val="299"/>
        </w:trPr>
        <w:tc>
          <w:tcPr>
            <w:tcW w:w="1397" w:type="pct"/>
            <w:vAlign w:val="center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i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Дата заезда:</w:t>
            </w:r>
          </w:p>
        </w:tc>
        <w:tc>
          <w:tcPr>
            <w:tcW w:w="816" w:type="pct"/>
            <w:vAlign w:val="center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  <w:tc>
          <w:tcPr>
            <w:tcW w:w="1684" w:type="pct"/>
            <w:vAlign w:val="center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i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Дата выезда:</w:t>
            </w:r>
          </w:p>
        </w:tc>
        <w:tc>
          <w:tcPr>
            <w:tcW w:w="1103" w:type="pct"/>
            <w:vAlign w:val="center"/>
          </w:tcPr>
          <w:p w:rsidR="008133D1" w:rsidRPr="0043097F" w:rsidRDefault="008133D1" w:rsidP="00A87192">
            <w:pPr>
              <w:jc w:val="center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rPr>
          <w:trHeight w:val="289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Количество дней: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Контактный телефон участника Конференции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Электронная почта участника Конференции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</w:tbl>
    <w:p w:rsidR="008133D1" w:rsidRPr="0043097F" w:rsidRDefault="008133D1" w:rsidP="008133D1">
      <w:pPr>
        <w:rPr>
          <w:rFonts w:asciiTheme="majorHAnsi" w:eastAsia="Times New Roman" w:hAnsiTheme="majorHAnsi" w:cs="Arial"/>
          <w:sz w:val="24"/>
          <w:szCs w:val="24"/>
          <w:lang w:eastAsia="ru-RU"/>
        </w:rPr>
      </w:pPr>
    </w:p>
    <w:p w:rsidR="008133D1" w:rsidRPr="0043097F" w:rsidRDefault="008133D1" w:rsidP="008133D1">
      <w:pPr>
        <w:ind w:firstLine="709"/>
        <w:jc w:val="both"/>
        <w:rPr>
          <w:rFonts w:asciiTheme="majorHAnsi" w:eastAsia="Times New Roman" w:hAnsiTheme="majorHAnsi" w:cs="Arial"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Заполненную заявку на бронирование Вы можете направить 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до 2</w:t>
      </w:r>
      <w:r w:rsidR="000E697C"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 xml:space="preserve">5 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мая 202</w:t>
      </w:r>
      <w:r w:rsidR="000E697C"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9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 xml:space="preserve"> г.</w:t>
      </w:r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 по </w:t>
      </w:r>
      <w:r w:rsidR="00F66B2B" w:rsidRPr="0043097F">
        <w:rPr>
          <w:rFonts w:asciiTheme="majorHAnsi" w:hAnsiTheme="majorHAnsi"/>
          <w:b/>
          <w:sz w:val="24"/>
          <w:szCs w:val="24"/>
          <w:lang w:val="en-US"/>
        </w:rPr>
        <w:t>e</w:t>
      </w:r>
      <w:r w:rsidR="000E697C" w:rsidRPr="0043097F">
        <w:rPr>
          <w:rFonts w:asciiTheme="majorHAnsi" w:hAnsiTheme="majorHAnsi"/>
          <w:b/>
          <w:sz w:val="24"/>
          <w:szCs w:val="24"/>
        </w:rPr>
        <w:t>-</w:t>
      </w:r>
      <w:r w:rsidR="000E697C" w:rsidRPr="0043097F">
        <w:rPr>
          <w:rFonts w:asciiTheme="majorHAnsi" w:hAnsiTheme="majorHAnsi"/>
          <w:b/>
          <w:sz w:val="24"/>
          <w:szCs w:val="24"/>
          <w:lang w:val="en-US"/>
        </w:rPr>
        <w:t>mail</w:t>
      </w:r>
      <w:r w:rsidR="000E697C" w:rsidRPr="0043097F">
        <w:rPr>
          <w:rFonts w:asciiTheme="majorHAnsi" w:hAnsiTheme="majorHAnsi"/>
          <w:b/>
          <w:sz w:val="24"/>
          <w:szCs w:val="24"/>
        </w:rPr>
        <w:t>:</w:t>
      </w:r>
      <w:r w:rsidR="000E697C" w:rsidRPr="0043097F">
        <w:rPr>
          <w:rFonts w:asciiTheme="majorHAnsi" w:hAnsiTheme="majorHAnsi"/>
          <w:b/>
          <w:color w:val="C00000"/>
          <w:sz w:val="24"/>
          <w:szCs w:val="24"/>
        </w:rPr>
        <w:t xml:space="preserve"> </w:t>
      </w:r>
      <w:hyperlink r:id="rId18" w:history="1">
        <w:r w:rsidR="000E697C" w:rsidRPr="0043097F">
          <w:rPr>
            <w:rStyle w:val="a7"/>
            <w:rFonts w:asciiTheme="majorHAnsi" w:hAnsiTheme="majorHAnsi" w:cs="Arial"/>
            <w:b/>
            <w:color w:val="auto"/>
            <w:sz w:val="23"/>
            <w:szCs w:val="23"/>
            <w:u w:val="none"/>
          </w:rPr>
          <w:t>f.zumakulova@yandex.ru</w:t>
        </w:r>
      </w:hyperlink>
      <w:hyperlink r:id="rId19" w:history="1"/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 с пометкой «Конференция».</w:t>
      </w:r>
    </w:p>
    <w:p w:rsidR="007D33B1" w:rsidRPr="0043097F" w:rsidRDefault="007D33B1">
      <w:pPr>
        <w:rPr>
          <w:rFonts w:asciiTheme="majorHAnsi" w:hAnsiTheme="majorHAnsi"/>
        </w:rPr>
      </w:pPr>
    </w:p>
    <w:sectPr w:rsidR="007D33B1" w:rsidRPr="0043097F" w:rsidSect="008468AA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D11D9"/>
    <w:multiLevelType w:val="hybridMultilevel"/>
    <w:tmpl w:val="E5688314"/>
    <w:lvl w:ilvl="0" w:tplc="5770F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F4B4DAA"/>
    <w:multiLevelType w:val="hybridMultilevel"/>
    <w:tmpl w:val="761C77C8"/>
    <w:lvl w:ilvl="0" w:tplc="5770F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efaultTabStop w:val="708"/>
  <w:characterSpacingControl w:val="doNotCompress"/>
  <w:compat/>
  <w:rsids>
    <w:rsidRoot w:val="008133D1"/>
    <w:rsid w:val="000271E7"/>
    <w:rsid w:val="00031A8B"/>
    <w:rsid w:val="00081CFD"/>
    <w:rsid w:val="00090124"/>
    <w:rsid w:val="000B1B59"/>
    <w:rsid w:val="000B7367"/>
    <w:rsid w:val="000D1C48"/>
    <w:rsid w:val="000E697C"/>
    <w:rsid w:val="001A7314"/>
    <w:rsid w:val="001B60DA"/>
    <w:rsid w:val="001B7A04"/>
    <w:rsid w:val="00233C1B"/>
    <w:rsid w:val="002570AD"/>
    <w:rsid w:val="00273620"/>
    <w:rsid w:val="0027734E"/>
    <w:rsid w:val="002827FE"/>
    <w:rsid w:val="00291E28"/>
    <w:rsid w:val="002A3126"/>
    <w:rsid w:val="002A4AB0"/>
    <w:rsid w:val="003C5C51"/>
    <w:rsid w:val="003D11C4"/>
    <w:rsid w:val="0043097F"/>
    <w:rsid w:val="00431EEA"/>
    <w:rsid w:val="004526DE"/>
    <w:rsid w:val="00455D49"/>
    <w:rsid w:val="004D01BD"/>
    <w:rsid w:val="00521FB7"/>
    <w:rsid w:val="00554AD4"/>
    <w:rsid w:val="005F3418"/>
    <w:rsid w:val="006321C9"/>
    <w:rsid w:val="00695F36"/>
    <w:rsid w:val="006E68A2"/>
    <w:rsid w:val="006E7403"/>
    <w:rsid w:val="006F22F2"/>
    <w:rsid w:val="00701D77"/>
    <w:rsid w:val="007D33B1"/>
    <w:rsid w:val="008133D1"/>
    <w:rsid w:val="0090545C"/>
    <w:rsid w:val="009209E3"/>
    <w:rsid w:val="009659B4"/>
    <w:rsid w:val="00976339"/>
    <w:rsid w:val="009B4413"/>
    <w:rsid w:val="009B526D"/>
    <w:rsid w:val="00A70933"/>
    <w:rsid w:val="00A80BEE"/>
    <w:rsid w:val="00AB1AE0"/>
    <w:rsid w:val="00AE28CA"/>
    <w:rsid w:val="00B2238B"/>
    <w:rsid w:val="00B3243C"/>
    <w:rsid w:val="00B3454E"/>
    <w:rsid w:val="00B435B6"/>
    <w:rsid w:val="00B67BBB"/>
    <w:rsid w:val="00B67DCD"/>
    <w:rsid w:val="00BB4F81"/>
    <w:rsid w:val="00BB6838"/>
    <w:rsid w:val="00BF5432"/>
    <w:rsid w:val="00C33AC1"/>
    <w:rsid w:val="00C52AE9"/>
    <w:rsid w:val="00CA527B"/>
    <w:rsid w:val="00D123D5"/>
    <w:rsid w:val="00D17962"/>
    <w:rsid w:val="00D321B9"/>
    <w:rsid w:val="00D82496"/>
    <w:rsid w:val="00DC107D"/>
    <w:rsid w:val="00DF23C9"/>
    <w:rsid w:val="00E379A4"/>
    <w:rsid w:val="00E76F7E"/>
    <w:rsid w:val="00EC5791"/>
    <w:rsid w:val="00F26DED"/>
    <w:rsid w:val="00F3575B"/>
    <w:rsid w:val="00F66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3D1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Indent 2"/>
    <w:basedOn w:val="a"/>
    <w:link w:val="20"/>
    <w:rsid w:val="008133D1"/>
    <w:pPr>
      <w:spacing w:after="120" w:line="480" w:lineRule="auto"/>
      <w:ind w:left="283"/>
    </w:pPr>
    <w:rPr>
      <w:sz w:val="20"/>
      <w:szCs w:val="20"/>
    </w:rPr>
  </w:style>
  <w:style w:type="character" w:customStyle="1" w:styleId="20">
    <w:name w:val="Основной текст с отступом 2 Знак"/>
    <w:basedOn w:val="a0"/>
    <w:link w:val="2"/>
    <w:rsid w:val="008133D1"/>
    <w:rPr>
      <w:rFonts w:ascii="Calibri" w:eastAsia="Calibri" w:hAnsi="Calibri" w:cs="Times New Roman"/>
      <w:sz w:val="20"/>
      <w:szCs w:val="20"/>
    </w:rPr>
  </w:style>
  <w:style w:type="paragraph" w:styleId="a3">
    <w:name w:val="footer"/>
    <w:basedOn w:val="a"/>
    <w:link w:val="a4"/>
    <w:uiPriority w:val="99"/>
    <w:rsid w:val="008133D1"/>
    <w:pPr>
      <w:tabs>
        <w:tab w:val="center" w:pos="4536"/>
        <w:tab w:val="right" w:pos="9072"/>
      </w:tabs>
      <w:suppressAutoHyphens/>
      <w:spacing w:before="60" w:line="220" w:lineRule="exact"/>
      <w:ind w:firstLine="284"/>
      <w:jc w:val="both"/>
    </w:pPr>
    <w:rPr>
      <w:kern w:val="1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8133D1"/>
    <w:rPr>
      <w:rFonts w:ascii="Calibri" w:eastAsia="Calibri" w:hAnsi="Calibri" w:cs="Times New Roman"/>
      <w:kern w:val="1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8133D1"/>
    <w:pPr>
      <w:widowControl w:val="0"/>
      <w:autoSpaceDE w:val="0"/>
      <w:autoSpaceDN w:val="0"/>
      <w:adjustRightInd w:val="0"/>
      <w:spacing w:after="120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8133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WW-2">
    <w:name w:val="WW-Основной текст с отступом 2"/>
    <w:basedOn w:val="a"/>
    <w:uiPriority w:val="99"/>
    <w:rsid w:val="008133D1"/>
    <w:pPr>
      <w:suppressAutoHyphens/>
      <w:spacing w:after="120" w:line="480" w:lineRule="auto"/>
      <w:ind w:left="283" w:firstLine="1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uiPriority w:val="99"/>
    <w:rsid w:val="008133D1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8133D1"/>
    <w:pPr>
      <w:widowControl w:val="0"/>
      <w:autoSpaceDE w:val="0"/>
      <w:autoSpaceDN w:val="0"/>
      <w:adjustRightInd w:val="0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rsid w:val="008133D1"/>
    <w:pPr>
      <w:autoSpaceDE w:val="0"/>
      <w:autoSpaceDN w:val="0"/>
      <w:adjustRightInd w:val="0"/>
      <w:spacing w:after="0" w:line="240" w:lineRule="auto"/>
    </w:pPr>
    <w:rPr>
      <w:rFonts w:ascii="Cambria" w:eastAsia="Calibri" w:hAnsi="Cambria" w:cs="Cambria"/>
      <w:color w:val="000000"/>
      <w:sz w:val="24"/>
      <w:szCs w:val="24"/>
    </w:rPr>
  </w:style>
  <w:style w:type="paragraph" w:styleId="a9">
    <w:name w:val="Normal (Web)"/>
    <w:basedOn w:val="a"/>
    <w:uiPriority w:val="99"/>
    <w:unhideWhenUsed/>
    <w:rsid w:val="008133D1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133D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133D1"/>
    <w:rPr>
      <w:rFonts w:ascii="Tahoma" w:eastAsia="Calibri" w:hAnsi="Tahoma" w:cs="Tahoma"/>
      <w:sz w:val="16"/>
      <w:szCs w:val="16"/>
    </w:rPr>
  </w:style>
  <w:style w:type="table" w:styleId="ac">
    <w:name w:val="Table Grid"/>
    <w:basedOn w:val="a1"/>
    <w:uiPriority w:val="59"/>
    <w:rsid w:val="00F3575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uiPriority w:val="1"/>
    <w:qFormat/>
    <w:rsid w:val="00EC5791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customStyle="1" w:styleId="32">
    <w:name w:val="Заголовок №3 (2)_"/>
    <w:basedOn w:val="a0"/>
    <w:link w:val="320"/>
    <w:rsid w:val="00A80BEE"/>
    <w:rPr>
      <w:rFonts w:ascii="Book Antiqua" w:eastAsia="Book Antiqua" w:hAnsi="Book Antiqua" w:cs="Book Antiqua"/>
      <w:spacing w:val="3"/>
      <w:sz w:val="20"/>
      <w:szCs w:val="20"/>
      <w:shd w:val="clear" w:color="auto" w:fill="FFFFFF"/>
    </w:rPr>
  </w:style>
  <w:style w:type="paragraph" w:customStyle="1" w:styleId="320">
    <w:name w:val="Заголовок №3 (2)"/>
    <w:basedOn w:val="a"/>
    <w:link w:val="32"/>
    <w:rsid w:val="00A80BEE"/>
    <w:pPr>
      <w:shd w:val="clear" w:color="auto" w:fill="FFFFFF"/>
      <w:spacing w:before="2040" w:line="269" w:lineRule="exact"/>
      <w:jc w:val="right"/>
      <w:outlineLvl w:val="2"/>
    </w:pPr>
    <w:rPr>
      <w:rFonts w:ascii="Book Antiqua" w:eastAsia="Book Antiqua" w:hAnsi="Book Antiqua" w:cs="Book Antiqua"/>
      <w:spacing w:val="3"/>
      <w:sz w:val="20"/>
      <w:szCs w:val="20"/>
    </w:rPr>
  </w:style>
  <w:style w:type="character" w:customStyle="1" w:styleId="ae">
    <w:name w:val="Нет"/>
    <w:rsid w:val="00A80BE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31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mailto:akadem76@yandex.ru" TargetMode="External"/><Relationship Id="rId18" Type="http://schemas.openxmlformats.org/officeDocument/2006/relationships/hyperlink" Target="mailto:f.zumakulova@yandex.ru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hyperlink" Target="mailto:magda.808@list.ru" TargetMode="External"/><Relationship Id="rId17" Type="http://schemas.openxmlformats.org/officeDocument/2006/relationships/hyperlink" Target="mailto:ivanov@mail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kbgau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hyperlink" Target="mailto:zalina.kazova@mail.ru" TargetMode="External"/><Relationship Id="rId10" Type="http://schemas.openxmlformats.org/officeDocument/2006/relationships/image" Target="media/image6.tiff"/><Relationship Id="rId19" Type="http://schemas.openxmlformats.org/officeDocument/2006/relationships/hyperlink" Target="mailto:iekonomiki@inbox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hyperlink" Target="mailto:marinabitsueva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8</Pages>
  <Words>2088</Words>
  <Characters>11905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NIS</cp:lastModifiedBy>
  <cp:revision>3</cp:revision>
  <cp:lastPrinted>2023-05-04T12:47:00Z</cp:lastPrinted>
  <dcterms:created xsi:type="dcterms:W3CDTF">2023-05-04T12:59:00Z</dcterms:created>
  <dcterms:modified xsi:type="dcterms:W3CDTF">2023-05-04T13:20:00Z</dcterms:modified>
</cp:coreProperties>
</file>